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8EAE" w14:textId="77777777" w:rsidR="007E08FE" w:rsidRPr="007E08FE" w:rsidRDefault="00BD7AA9" w:rsidP="007E08FE">
      <w:pPr>
        <w:rPr>
          <w:color w:val="0F243E" w:themeColor="text2" w:themeShade="80"/>
          <w:sz w:val="144"/>
          <w:szCs w:val="32"/>
        </w:rPr>
      </w:pPr>
      <w:bookmarkStart w:id="0" w:name="_Hlk9763381"/>
      <w:bookmarkEnd w:id="0"/>
      <w:r w:rsidRPr="0079409F">
        <w:rPr>
          <w:noProof/>
        </w:rPr>
        <w:drawing>
          <wp:anchor distT="0" distB="0" distL="114300" distR="114300" simplePos="0" relativeHeight="251732992" behindDoc="0" locked="0" layoutInCell="1" allowOverlap="1" wp14:anchorId="23802DEB" wp14:editId="076E5F0D">
            <wp:simplePos x="0" y="0"/>
            <wp:positionH relativeFrom="margin">
              <wp:posOffset>2228850</wp:posOffset>
            </wp:positionH>
            <wp:positionV relativeFrom="paragraph">
              <wp:posOffset>104775</wp:posOffset>
            </wp:positionV>
            <wp:extent cx="1524635" cy="930275"/>
            <wp:effectExtent l="0" t="0" r="0" b="317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635" cy="930275"/>
                    </a:xfrm>
                    <a:prstGeom prst="rect">
                      <a:avLst/>
                    </a:prstGeom>
                    <a:noFill/>
                    <a:ln w="9525">
                      <a:noFill/>
                      <a:miter lim="800000"/>
                      <a:headEnd/>
                      <a:tailEnd/>
                    </a:ln>
                  </pic:spPr>
                </pic:pic>
              </a:graphicData>
            </a:graphic>
          </wp:anchor>
        </w:drawing>
      </w:r>
      <w:r w:rsidR="00713D66">
        <w:t xml:space="preserve">    </w:t>
      </w:r>
      <w:r w:rsidR="00956BE0">
        <w:t xml:space="preserve">                                                                        </w:t>
      </w:r>
    </w:p>
    <w:p w14:paraId="6A7076E9" w14:textId="77777777" w:rsidR="00AB7D00" w:rsidRPr="00AB7D00" w:rsidRDefault="00AB7D00" w:rsidP="00AB7D00">
      <w:pPr>
        <w:spacing w:after="0"/>
        <w:jc w:val="center"/>
        <w:rPr>
          <w:b/>
          <w:noProof/>
        </w:rPr>
      </w:pPr>
      <w:r w:rsidRPr="00AB7D00">
        <w:rPr>
          <w:b/>
          <w:sz w:val="32"/>
          <w:szCs w:val="32"/>
        </w:rPr>
        <w:t>NOTICE OF RACE</w:t>
      </w:r>
    </w:p>
    <w:p w14:paraId="381008CB" w14:textId="5E844ECD" w:rsidR="00956BE0" w:rsidRPr="00AB7D00" w:rsidRDefault="00B46A60" w:rsidP="00AB7D00">
      <w:pPr>
        <w:spacing w:after="0"/>
        <w:jc w:val="center"/>
        <w:rPr>
          <w:b/>
          <w:noProof/>
        </w:rPr>
      </w:pPr>
      <w:r>
        <w:rPr>
          <w:b/>
          <w:noProof/>
        </w:rPr>
        <w:t xml:space="preserve">Battle of the Beaches </w:t>
      </w:r>
    </w:p>
    <w:p w14:paraId="5A2E3214" w14:textId="13E8CD39" w:rsidR="00956BE0" w:rsidRPr="00AB7D00" w:rsidRDefault="00B46A60" w:rsidP="00AB7D00">
      <w:pPr>
        <w:spacing w:after="0"/>
        <w:jc w:val="center"/>
        <w:rPr>
          <w:b/>
          <w:noProof/>
        </w:rPr>
      </w:pPr>
      <w:r>
        <w:rPr>
          <w:b/>
          <w:noProof/>
        </w:rPr>
        <w:t>12 June, 10 July amd 11 September (incl Bart’s Bash)</w:t>
      </w:r>
      <w:r w:rsidR="00AD1F49">
        <w:rPr>
          <w:b/>
          <w:noProof/>
        </w:rPr>
        <w:t xml:space="preserve"> </w:t>
      </w:r>
      <w:r>
        <w:rPr>
          <w:b/>
          <w:noProof/>
        </w:rPr>
        <w:t>2022</w:t>
      </w:r>
    </w:p>
    <w:p w14:paraId="39441D68" w14:textId="43770FA7" w:rsidR="00AB7D00" w:rsidRPr="00AB7D00" w:rsidRDefault="00AB7D00" w:rsidP="00AB7D00">
      <w:pPr>
        <w:spacing w:after="0"/>
        <w:jc w:val="center"/>
        <w:rPr>
          <w:b/>
        </w:rPr>
      </w:pPr>
      <w:r w:rsidRPr="00AB7D00">
        <w:rPr>
          <w:b/>
        </w:rPr>
        <w:t>Organising Authorit</w:t>
      </w:r>
      <w:r w:rsidR="00F253BE">
        <w:rPr>
          <w:b/>
        </w:rPr>
        <w:t>ies</w:t>
      </w:r>
      <w:r w:rsidRPr="00AB7D00">
        <w:rPr>
          <w:b/>
        </w:rPr>
        <w:t>:</w:t>
      </w:r>
    </w:p>
    <w:p w14:paraId="0528E717" w14:textId="0D88CCC3" w:rsidR="00AB7D00" w:rsidRPr="00AB7D00" w:rsidRDefault="00724D19" w:rsidP="00AB7D00">
      <w:pPr>
        <w:spacing w:after="0"/>
        <w:jc w:val="center"/>
        <w:rPr>
          <w:b/>
        </w:rPr>
      </w:pPr>
      <w:r>
        <w:rPr>
          <w:b/>
        </w:rPr>
        <w:t>Shoreham Sailing Club (SSC)</w:t>
      </w:r>
      <w:r w:rsidR="00B46A60">
        <w:rPr>
          <w:b/>
        </w:rPr>
        <w:t xml:space="preserve"> and Lancing SC (LSC)</w:t>
      </w:r>
    </w:p>
    <w:p w14:paraId="6FD15A4C" w14:textId="59DBE224" w:rsidR="00B7319D" w:rsidRDefault="00713D66" w:rsidP="0068589F">
      <w:pPr>
        <w:ind w:firstLine="720"/>
      </w:pPr>
      <w:r>
        <w:t xml:space="preserve">               </w:t>
      </w:r>
      <w:r w:rsidR="007E08FE">
        <w:tab/>
      </w:r>
    </w:p>
    <w:p w14:paraId="4D81FF42" w14:textId="77777777" w:rsidR="003C4606" w:rsidRDefault="00891370" w:rsidP="003C4606">
      <w:pPr>
        <w:pStyle w:val="ListParagraph"/>
        <w:numPr>
          <w:ilvl w:val="0"/>
          <w:numId w:val="5"/>
        </w:numPr>
        <w:tabs>
          <w:tab w:val="left" w:pos="1440"/>
          <w:tab w:val="left" w:pos="1908"/>
        </w:tabs>
        <w:spacing w:after="0"/>
        <w:jc w:val="both"/>
      </w:pPr>
      <w:r>
        <w:t>RULES</w:t>
      </w:r>
    </w:p>
    <w:p w14:paraId="0F2A6551" w14:textId="77777777" w:rsidR="00AB7D00" w:rsidRDefault="00E520CD" w:rsidP="003C4606">
      <w:pPr>
        <w:pStyle w:val="ListParagraph"/>
        <w:numPr>
          <w:ilvl w:val="1"/>
          <w:numId w:val="5"/>
        </w:numPr>
        <w:tabs>
          <w:tab w:val="left" w:pos="720"/>
          <w:tab w:val="left" w:pos="1440"/>
          <w:tab w:val="left" w:pos="1908"/>
        </w:tabs>
        <w:spacing w:after="0"/>
        <w:jc w:val="both"/>
      </w:pPr>
      <w:r>
        <w:t>Racing</w:t>
      </w:r>
      <w:r w:rsidR="00891370">
        <w:t xml:space="preserve"> will be governed by the rules as defined in the </w:t>
      </w:r>
      <w:r w:rsidR="00210150">
        <w:t xml:space="preserve">current </w:t>
      </w:r>
      <w:r w:rsidR="00891370">
        <w:t xml:space="preserve">ISAF </w:t>
      </w:r>
      <w:r w:rsidR="00AD5B59">
        <w:t xml:space="preserve">Racing </w:t>
      </w:r>
      <w:r w:rsidR="00891370">
        <w:t>Rules of Sailing</w:t>
      </w:r>
      <w:r w:rsidR="00726C8A">
        <w:t xml:space="preserve"> (RRS)</w:t>
      </w:r>
      <w:r w:rsidR="00891370">
        <w:t>, RY</w:t>
      </w:r>
      <w:r w:rsidR="00AD5B59">
        <w:t xml:space="preserve">A prescriptions </w:t>
      </w:r>
      <w:r w:rsidR="00BD7AA9" w:rsidRPr="00BD7AA9">
        <w:t>and the relevant Class rules</w:t>
      </w:r>
      <w:r w:rsidR="00891370">
        <w:t xml:space="preserve">. </w:t>
      </w:r>
    </w:p>
    <w:p w14:paraId="687D7BD6" w14:textId="77777777" w:rsidR="00891370" w:rsidRDefault="00891370" w:rsidP="003C4606">
      <w:pPr>
        <w:pStyle w:val="ListParagraph"/>
        <w:numPr>
          <w:ilvl w:val="1"/>
          <w:numId w:val="5"/>
        </w:numPr>
        <w:tabs>
          <w:tab w:val="left" w:pos="720"/>
          <w:tab w:val="left" w:pos="1440"/>
          <w:tab w:val="left" w:pos="1908"/>
        </w:tabs>
        <w:spacing w:after="0"/>
        <w:jc w:val="both"/>
      </w:pPr>
      <w:r>
        <w:t xml:space="preserve">In the case of conflict between </w:t>
      </w:r>
      <w:r w:rsidR="00AB7D00">
        <w:t>the Notice of Race (</w:t>
      </w:r>
      <w:proofErr w:type="spellStart"/>
      <w:r w:rsidR="00AB7D00">
        <w:t>NoR</w:t>
      </w:r>
      <w:proofErr w:type="spellEnd"/>
      <w:r w:rsidR="00AB7D00">
        <w:t xml:space="preserve">) </w:t>
      </w:r>
      <w:r>
        <w:t>and the</w:t>
      </w:r>
      <w:r w:rsidR="00AD5B59">
        <w:t xml:space="preserve"> </w:t>
      </w:r>
      <w:r>
        <w:t>sailing instructions</w:t>
      </w:r>
      <w:r w:rsidR="00AB7D00">
        <w:t xml:space="preserve"> (SI’s)</w:t>
      </w:r>
      <w:r>
        <w:t>, the sailing instructions shall prevail.</w:t>
      </w:r>
      <w:r w:rsidR="007F05B1">
        <w:t xml:space="preserve"> This changes rule 63.7.</w:t>
      </w:r>
    </w:p>
    <w:p w14:paraId="3104AF6A" w14:textId="77777777" w:rsidR="007F05B1" w:rsidRDefault="007F05B1" w:rsidP="007F05B1">
      <w:pPr>
        <w:pStyle w:val="ListParagraph"/>
        <w:numPr>
          <w:ilvl w:val="1"/>
          <w:numId w:val="5"/>
        </w:numPr>
        <w:spacing w:after="0"/>
        <w:jc w:val="both"/>
      </w:pPr>
      <w:r>
        <w:t xml:space="preserve">Competitors will wear personal flotation devices while afloat, except briefly while changing or adjusting </w:t>
      </w:r>
    </w:p>
    <w:p w14:paraId="1BCA33DA" w14:textId="77777777" w:rsidR="007F05B1" w:rsidRDefault="007F05B1" w:rsidP="007F05B1">
      <w:pPr>
        <w:pStyle w:val="ListParagraph"/>
        <w:spacing w:after="0"/>
        <w:jc w:val="both"/>
      </w:pPr>
      <w:r>
        <w:t>clothing or personal equipment. Flag Y will not be used: this changes Rule 40. Wetsuits or dry-suits are not personal floatation devices.</w:t>
      </w:r>
    </w:p>
    <w:p w14:paraId="3733EA78" w14:textId="21CECD00" w:rsidR="00287F42" w:rsidRDefault="007F05B1" w:rsidP="00726C8A">
      <w:pPr>
        <w:pStyle w:val="ListParagraph"/>
        <w:numPr>
          <w:ilvl w:val="1"/>
          <w:numId w:val="5"/>
        </w:numPr>
        <w:spacing w:after="0"/>
        <w:jc w:val="both"/>
      </w:pPr>
      <w:r>
        <w:t>Any changes to the R</w:t>
      </w:r>
      <w:r w:rsidR="00726C8A">
        <w:t>RS will be given in the SI’s.</w:t>
      </w:r>
    </w:p>
    <w:p w14:paraId="23A320A6" w14:textId="69F4F8AF" w:rsidR="00B571D1" w:rsidRDefault="00D231E2" w:rsidP="006B5C13">
      <w:pPr>
        <w:pStyle w:val="ListParagraph"/>
        <w:numPr>
          <w:ilvl w:val="1"/>
          <w:numId w:val="5"/>
        </w:numPr>
        <w:spacing w:after="0"/>
        <w:jc w:val="both"/>
      </w:pPr>
      <w:r>
        <w:t>Spinnaker numbers are not required. This</w:t>
      </w:r>
      <w:r w:rsidR="00E071B7">
        <w:t xml:space="preserve"> changes Rule 77 and Appendix G1.3(d).</w:t>
      </w:r>
    </w:p>
    <w:p w14:paraId="5DB6C0E1" w14:textId="77777777" w:rsidR="00726C8A" w:rsidRDefault="00726C8A" w:rsidP="00726C8A">
      <w:pPr>
        <w:pStyle w:val="ListParagraph"/>
        <w:spacing w:after="0"/>
        <w:jc w:val="both"/>
      </w:pPr>
    </w:p>
    <w:p w14:paraId="471255EC" w14:textId="77777777" w:rsidR="003C4606" w:rsidRDefault="00726C8A" w:rsidP="003C4606">
      <w:pPr>
        <w:pStyle w:val="ListParagraph"/>
        <w:numPr>
          <w:ilvl w:val="0"/>
          <w:numId w:val="5"/>
        </w:numPr>
        <w:spacing w:after="0"/>
        <w:jc w:val="both"/>
      </w:pPr>
      <w:r>
        <w:t>ELIGIBILITY</w:t>
      </w:r>
    </w:p>
    <w:p w14:paraId="257724F0" w14:textId="5ECF8554" w:rsidR="003C4606" w:rsidRPr="00E071B7" w:rsidRDefault="00726C8A" w:rsidP="003C4606">
      <w:pPr>
        <w:pStyle w:val="ListParagraph"/>
        <w:numPr>
          <w:ilvl w:val="1"/>
          <w:numId w:val="5"/>
        </w:numPr>
        <w:spacing w:after="0"/>
        <w:jc w:val="both"/>
      </w:pPr>
      <w:r w:rsidRPr="00E071B7">
        <w:t>The</w:t>
      </w:r>
      <w:r w:rsidR="00086DF5">
        <w:t xml:space="preserve"> Battle of the Beaches</w:t>
      </w:r>
      <w:r w:rsidRPr="00E071B7">
        <w:t xml:space="preserve"> </w:t>
      </w:r>
      <w:r w:rsidR="00086DF5">
        <w:t>(</w:t>
      </w:r>
      <w:proofErr w:type="spellStart"/>
      <w:r w:rsidR="00B46A60">
        <w:t>BoB</w:t>
      </w:r>
      <w:proofErr w:type="spellEnd"/>
      <w:r w:rsidR="00086DF5">
        <w:t>)</w:t>
      </w:r>
      <w:r w:rsidR="00B46A60">
        <w:t xml:space="preserve"> races are</w:t>
      </w:r>
      <w:r w:rsidRPr="00E071B7">
        <w:t xml:space="preserve"> open to all </w:t>
      </w:r>
      <w:r w:rsidR="00586540">
        <w:t>and only members of the Shoreham Sailing Club</w:t>
      </w:r>
      <w:r w:rsidR="00B46A60">
        <w:t>, Lancing Sailing Club (LSC) and Shoreham Yacht Club (SYC)</w:t>
      </w:r>
      <w:r w:rsidR="00586540">
        <w:t>.</w:t>
      </w:r>
    </w:p>
    <w:p w14:paraId="0AFD53AC" w14:textId="77777777" w:rsidR="003C4606" w:rsidRDefault="003C4606" w:rsidP="003C4606">
      <w:pPr>
        <w:spacing w:after="0"/>
        <w:jc w:val="both"/>
      </w:pPr>
    </w:p>
    <w:p w14:paraId="337FA887" w14:textId="49D5643A" w:rsidR="003C4606" w:rsidRDefault="0068589F" w:rsidP="003C4606">
      <w:pPr>
        <w:pStyle w:val="ListParagraph"/>
        <w:numPr>
          <w:ilvl w:val="0"/>
          <w:numId w:val="5"/>
        </w:numPr>
        <w:spacing w:after="0"/>
      </w:pPr>
      <w:r>
        <w:t xml:space="preserve">REGISTRATION </w:t>
      </w:r>
      <w:r w:rsidR="00726C8A">
        <w:t>AND FEES</w:t>
      </w:r>
    </w:p>
    <w:p w14:paraId="437121FA" w14:textId="6ABD54DB" w:rsidR="00287F42" w:rsidRPr="00271D1D" w:rsidRDefault="0068589F" w:rsidP="00EA7005">
      <w:pPr>
        <w:pStyle w:val="ListParagraph"/>
        <w:numPr>
          <w:ilvl w:val="1"/>
          <w:numId w:val="5"/>
        </w:numPr>
        <w:spacing w:after="0"/>
        <w:jc w:val="both"/>
      </w:pPr>
      <w:r>
        <w:t>Registration</w:t>
      </w:r>
      <w:r w:rsidR="00BC444B">
        <w:t>/</w:t>
      </w:r>
      <w:r>
        <w:t xml:space="preserve">sign-on </w:t>
      </w:r>
      <w:r w:rsidR="00B46A60">
        <w:t>shall be made</w:t>
      </w:r>
      <w:r w:rsidR="00A34212">
        <w:t xml:space="preserve"> </w:t>
      </w:r>
      <w:r>
        <w:t xml:space="preserve">each day </w:t>
      </w:r>
      <w:r w:rsidR="00B46A60">
        <w:t xml:space="preserve">at any of the three clubs. Full details, including the sail numbers displayed on each dinghy must be </w:t>
      </w:r>
      <w:r w:rsidR="00870F68">
        <w:t xml:space="preserve">entered </w:t>
      </w:r>
      <w:r w:rsidR="00962147">
        <w:t xml:space="preserve">on the form </w:t>
      </w:r>
      <w:r w:rsidR="00870F68">
        <w:t>or your entry will not count.</w:t>
      </w:r>
    </w:p>
    <w:p w14:paraId="663152FA" w14:textId="7C6D578E" w:rsidR="00726C8A" w:rsidRPr="00271D1D" w:rsidRDefault="00271D1D" w:rsidP="00EA7005">
      <w:pPr>
        <w:pStyle w:val="ListParagraph"/>
        <w:numPr>
          <w:ilvl w:val="1"/>
          <w:numId w:val="5"/>
        </w:numPr>
        <w:spacing w:after="0"/>
        <w:jc w:val="both"/>
      </w:pPr>
      <w:r w:rsidRPr="00271D1D">
        <w:t xml:space="preserve">There will </w:t>
      </w:r>
      <w:r w:rsidR="00870F68">
        <w:t xml:space="preserve">only be an entry fee for the 11 September </w:t>
      </w:r>
      <w:r w:rsidR="00962147">
        <w:t xml:space="preserve">races </w:t>
      </w:r>
      <w:r w:rsidR="00870F68">
        <w:t>as this will include entry to Bart’s Bash charity event.</w:t>
      </w:r>
      <w:r w:rsidR="00726C8A" w:rsidRPr="00271D1D">
        <w:t xml:space="preserve"> </w:t>
      </w:r>
    </w:p>
    <w:p w14:paraId="0D4934E3" w14:textId="129E4DC6" w:rsidR="00726C8A" w:rsidRDefault="00A34212" w:rsidP="00EA7005">
      <w:pPr>
        <w:pStyle w:val="ListParagraph"/>
        <w:numPr>
          <w:ilvl w:val="1"/>
          <w:numId w:val="5"/>
        </w:numPr>
        <w:spacing w:after="0"/>
        <w:jc w:val="both"/>
      </w:pPr>
      <w:r>
        <w:t>Competitors mu</w:t>
      </w:r>
      <w:r w:rsidR="0068589F">
        <w:t xml:space="preserve">st </w:t>
      </w:r>
      <w:r w:rsidR="001E69A6">
        <w:t xml:space="preserve">sign-on </w:t>
      </w:r>
      <w:r w:rsidR="0068589F">
        <w:t>each day before going afloat.</w:t>
      </w:r>
    </w:p>
    <w:p w14:paraId="1D0F6FDF" w14:textId="4FB2F324" w:rsidR="00EE460C" w:rsidRDefault="00EE460C" w:rsidP="00EE460C">
      <w:pPr>
        <w:spacing w:after="0"/>
        <w:jc w:val="both"/>
      </w:pPr>
    </w:p>
    <w:p w14:paraId="744384D1" w14:textId="77777777" w:rsidR="003C4606" w:rsidRDefault="00EE460C" w:rsidP="003C4606">
      <w:pPr>
        <w:pStyle w:val="ListParagraph"/>
        <w:numPr>
          <w:ilvl w:val="0"/>
          <w:numId w:val="5"/>
        </w:numPr>
        <w:spacing w:after="0"/>
      </w:pPr>
      <w:r>
        <w:t xml:space="preserve">SCHEDULE </w:t>
      </w:r>
      <w:r w:rsidR="00287F42">
        <w:t xml:space="preserve"> </w:t>
      </w:r>
    </w:p>
    <w:p w14:paraId="0517EF5C" w14:textId="65E42D80" w:rsidR="00EE460C" w:rsidRDefault="00EE460C" w:rsidP="00962147">
      <w:pPr>
        <w:pStyle w:val="ListParagraph"/>
        <w:numPr>
          <w:ilvl w:val="1"/>
          <w:numId w:val="5"/>
        </w:numPr>
        <w:spacing w:after="0"/>
      </w:pPr>
      <w:r>
        <w:t xml:space="preserve">The event </w:t>
      </w:r>
      <w:r w:rsidR="00962147">
        <w:t xml:space="preserve">series </w:t>
      </w:r>
      <w:r>
        <w:t>comprises of a six (6) race series</w:t>
      </w:r>
      <w:r w:rsidR="003B49EF">
        <w:t xml:space="preserve">, intended to be </w:t>
      </w:r>
      <w:r>
        <w:t xml:space="preserve">3 races on </w:t>
      </w:r>
      <w:r w:rsidR="00962147">
        <w:t xml:space="preserve">each </w:t>
      </w:r>
      <w:proofErr w:type="gramStart"/>
      <w:r>
        <w:t>S</w:t>
      </w:r>
      <w:r w:rsidR="00196DBD">
        <w:t>unday</w:t>
      </w:r>
      <w:r>
        <w:t>..</w:t>
      </w:r>
      <w:proofErr w:type="gramEnd"/>
    </w:p>
    <w:p w14:paraId="1F0EC812" w14:textId="0A465954" w:rsidR="00764F65" w:rsidRDefault="00764F65" w:rsidP="00556015">
      <w:pPr>
        <w:pStyle w:val="ListParagraph"/>
        <w:numPr>
          <w:ilvl w:val="1"/>
          <w:numId w:val="5"/>
        </w:numPr>
        <w:spacing w:after="0"/>
      </w:pPr>
      <w:r>
        <w:t xml:space="preserve">There will be no briefing but a blackboard </w:t>
      </w:r>
      <w:r w:rsidR="00962147">
        <w:t xml:space="preserve">in SSC </w:t>
      </w:r>
      <w:r>
        <w:t>will display course, wind, tide and shipping movements.</w:t>
      </w:r>
      <w:r w:rsidR="00962147">
        <w:t xml:space="preserve"> Other clubs should also provide this or the relevant information.</w:t>
      </w:r>
    </w:p>
    <w:p w14:paraId="5E293F96" w14:textId="7A99A89B" w:rsidR="00CA59C4" w:rsidRDefault="004619F5" w:rsidP="00556015">
      <w:pPr>
        <w:pStyle w:val="ListParagraph"/>
        <w:numPr>
          <w:ilvl w:val="1"/>
          <w:numId w:val="5"/>
        </w:numPr>
        <w:spacing w:after="0"/>
      </w:pPr>
      <w:r>
        <w:t xml:space="preserve">The </w:t>
      </w:r>
      <w:r w:rsidR="00CA59C4">
        <w:t>scheduled time of the first warning signal for the</w:t>
      </w:r>
      <w:r>
        <w:t xml:space="preserve"> first race </w:t>
      </w:r>
      <w:r w:rsidR="00CA59C4">
        <w:t>will be</w:t>
      </w:r>
      <w:r w:rsidR="00196DBD">
        <w:t xml:space="preserve"> 10.</w:t>
      </w:r>
      <w:r w:rsidR="00962147">
        <w:t>55 on all</w:t>
      </w:r>
      <w:r w:rsidR="00196DBD">
        <w:t xml:space="preserve"> days.</w:t>
      </w:r>
    </w:p>
    <w:p w14:paraId="6F79554D" w14:textId="77DC2D36" w:rsidR="00CA59C4" w:rsidRDefault="00CA59C4" w:rsidP="003C4606">
      <w:pPr>
        <w:pStyle w:val="ListParagraph"/>
        <w:numPr>
          <w:ilvl w:val="1"/>
          <w:numId w:val="5"/>
        </w:numPr>
        <w:spacing w:after="0"/>
      </w:pPr>
      <w:r>
        <w:t xml:space="preserve">No warning signal will be made after </w:t>
      </w:r>
      <w:r w:rsidR="00C935FE">
        <w:t>1</w:t>
      </w:r>
      <w:r w:rsidR="00962147">
        <w:t>3.00</w:t>
      </w:r>
      <w:r w:rsidR="00196DBD">
        <w:t>.</w:t>
      </w:r>
    </w:p>
    <w:p w14:paraId="1CCA6CD3" w14:textId="33AB2064" w:rsidR="003C4606" w:rsidRDefault="00962147" w:rsidP="003C4606">
      <w:pPr>
        <w:pStyle w:val="ListParagraph"/>
        <w:numPr>
          <w:ilvl w:val="1"/>
          <w:numId w:val="5"/>
        </w:numPr>
        <w:spacing w:after="0"/>
      </w:pPr>
      <w:r>
        <w:t xml:space="preserve">High water times are displayed </w:t>
      </w:r>
      <w:r w:rsidR="003B7207">
        <w:t xml:space="preserve">within the calendar </w:t>
      </w:r>
      <w:r>
        <w:t xml:space="preserve">on the SSC </w:t>
      </w:r>
      <w:r w:rsidR="003B7207">
        <w:t>website.</w:t>
      </w:r>
    </w:p>
    <w:p w14:paraId="54AF7685" w14:textId="77777777" w:rsidR="0068589F" w:rsidRDefault="0068589F" w:rsidP="0068589F">
      <w:pPr>
        <w:pStyle w:val="ListParagraph"/>
        <w:spacing w:after="0"/>
      </w:pPr>
    </w:p>
    <w:p w14:paraId="1CBDAC40" w14:textId="77777777" w:rsidR="00D32F3F" w:rsidRDefault="00C935FE" w:rsidP="003C4606">
      <w:pPr>
        <w:pStyle w:val="ListParagraph"/>
        <w:numPr>
          <w:ilvl w:val="0"/>
          <w:numId w:val="5"/>
        </w:numPr>
        <w:spacing w:after="0"/>
        <w:jc w:val="both"/>
      </w:pPr>
      <w:r>
        <w:lastRenderedPageBreak/>
        <w:t>SAILING INSTRUCTIONS</w:t>
      </w:r>
    </w:p>
    <w:p w14:paraId="67DE3D57" w14:textId="77777777" w:rsidR="003B7207" w:rsidRDefault="003B7207" w:rsidP="003B7207">
      <w:pPr>
        <w:pStyle w:val="ListParagraph"/>
        <w:numPr>
          <w:ilvl w:val="1"/>
          <w:numId w:val="5"/>
        </w:numPr>
        <w:spacing w:after="0"/>
        <w:jc w:val="both"/>
      </w:pPr>
      <w:r>
        <w:t xml:space="preserve">Racing is run under the SSC Club </w:t>
      </w:r>
      <w:r w:rsidR="00C935FE">
        <w:t>Sailing instructions</w:t>
      </w:r>
      <w:r>
        <w:t>.</w:t>
      </w:r>
    </w:p>
    <w:p w14:paraId="32C8C9D5" w14:textId="53E42219" w:rsidR="00C935FE" w:rsidRPr="003C4606" w:rsidRDefault="003B7207" w:rsidP="003B7207">
      <w:pPr>
        <w:pStyle w:val="ListParagraph"/>
        <w:spacing w:after="0"/>
        <w:jc w:val="both"/>
      </w:pPr>
      <w:r w:rsidRPr="003C4606">
        <w:t xml:space="preserve"> </w:t>
      </w:r>
    </w:p>
    <w:p w14:paraId="5BF3BBC1" w14:textId="77777777" w:rsidR="00824329" w:rsidRDefault="00C935FE" w:rsidP="003C4606">
      <w:pPr>
        <w:pStyle w:val="ListParagraph"/>
        <w:numPr>
          <w:ilvl w:val="0"/>
          <w:numId w:val="5"/>
        </w:numPr>
        <w:spacing w:after="0"/>
        <w:jc w:val="both"/>
      </w:pPr>
      <w:r>
        <w:t>VENUE</w:t>
      </w:r>
    </w:p>
    <w:p w14:paraId="3076D0FA" w14:textId="77777777" w:rsidR="00693E84" w:rsidRDefault="00693E84" w:rsidP="000E19E5">
      <w:pPr>
        <w:pStyle w:val="ListParagraph"/>
        <w:numPr>
          <w:ilvl w:val="1"/>
          <w:numId w:val="5"/>
        </w:numPr>
        <w:spacing w:after="0"/>
        <w:jc w:val="both"/>
      </w:pPr>
      <w:r>
        <w:t>Shoreham Sailing Club, Soldiers Point, 223 Harbour Way, Shoreham-by-Sea, West Sussex, BN43 5HZ.</w:t>
      </w:r>
    </w:p>
    <w:p w14:paraId="593BD5F2" w14:textId="3CFD1A0E" w:rsidR="00286566" w:rsidRDefault="00693E84" w:rsidP="00693E84">
      <w:pPr>
        <w:pStyle w:val="ListParagraph"/>
        <w:numPr>
          <w:ilvl w:val="1"/>
          <w:numId w:val="5"/>
        </w:numPr>
        <w:spacing w:after="0"/>
        <w:jc w:val="both"/>
      </w:pPr>
      <w:r>
        <w:t>Racing will normally take place to the West of the harbour entrance</w:t>
      </w:r>
      <w:r w:rsidR="003B7207">
        <w:t>, due south of the Church of the Good Shepherd</w:t>
      </w:r>
      <w:r>
        <w:t>.</w:t>
      </w:r>
      <w:r w:rsidR="00286566">
        <w:t xml:space="preserve">                                                                                                               </w:t>
      </w:r>
    </w:p>
    <w:p w14:paraId="678B778F" w14:textId="77777777" w:rsidR="00286566" w:rsidRPr="003C4606" w:rsidRDefault="00286566" w:rsidP="00891370">
      <w:pPr>
        <w:spacing w:after="0"/>
        <w:jc w:val="both"/>
      </w:pPr>
    </w:p>
    <w:p w14:paraId="6C769033" w14:textId="77777777" w:rsidR="00E27E28" w:rsidRPr="00ED3AE4" w:rsidRDefault="00B00464" w:rsidP="00247DFF">
      <w:pPr>
        <w:pStyle w:val="ListParagraph"/>
        <w:keepNext/>
        <w:keepLines/>
        <w:numPr>
          <w:ilvl w:val="0"/>
          <w:numId w:val="5"/>
        </w:numPr>
        <w:spacing w:after="0"/>
        <w:jc w:val="both"/>
      </w:pPr>
      <w:r>
        <w:t>PENTALTY SYSTEM</w:t>
      </w:r>
    </w:p>
    <w:p w14:paraId="1B86D9E8" w14:textId="77777777" w:rsidR="0099183F" w:rsidRDefault="00B00464" w:rsidP="0099183F">
      <w:pPr>
        <w:pStyle w:val="ListParagraph"/>
        <w:keepNext/>
        <w:keepLines/>
        <w:numPr>
          <w:ilvl w:val="1"/>
          <w:numId w:val="5"/>
        </w:numPr>
        <w:spacing w:after="0"/>
        <w:jc w:val="both"/>
      </w:pPr>
      <w:r>
        <w:t>RRS Rule 44 will apply.</w:t>
      </w:r>
    </w:p>
    <w:p w14:paraId="1F6269FB" w14:textId="77777777" w:rsidR="00B00464" w:rsidRPr="0099183F" w:rsidRDefault="00B00464" w:rsidP="00B00464">
      <w:pPr>
        <w:pStyle w:val="ListParagraph"/>
        <w:keepNext/>
        <w:keepLines/>
        <w:spacing w:after="0"/>
        <w:jc w:val="both"/>
      </w:pPr>
    </w:p>
    <w:p w14:paraId="1D888DB7" w14:textId="77777777" w:rsidR="00ED3AE4" w:rsidRDefault="00B00464" w:rsidP="00B00464">
      <w:pPr>
        <w:pStyle w:val="ListParagraph"/>
        <w:numPr>
          <w:ilvl w:val="0"/>
          <w:numId w:val="5"/>
        </w:numPr>
        <w:spacing w:after="0"/>
        <w:jc w:val="both"/>
      </w:pPr>
      <w:r>
        <w:t>SCORING</w:t>
      </w:r>
    </w:p>
    <w:p w14:paraId="21387A78" w14:textId="77777777" w:rsidR="00B470A2" w:rsidRDefault="00B470A2" w:rsidP="00B470A2">
      <w:pPr>
        <w:pStyle w:val="ListParagraph"/>
        <w:numPr>
          <w:ilvl w:val="1"/>
          <w:numId w:val="5"/>
        </w:numPr>
        <w:spacing w:after="0"/>
        <w:jc w:val="both"/>
      </w:pPr>
      <w:r>
        <w:t xml:space="preserve">When fewer than five races have been completed, a boat’s series score will be the total of her race scores. </w:t>
      </w:r>
    </w:p>
    <w:p w14:paraId="0EBF20FE" w14:textId="14B4A505" w:rsidR="00B470A2" w:rsidRDefault="00B470A2" w:rsidP="00B470A2">
      <w:pPr>
        <w:pStyle w:val="ListParagraph"/>
        <w:numPr>
          <w:ilvl w:val="1"/>
          <w:numId w:val="5"/>
        </w:numPr>
        <w:spacing w:after="0"/>
        <w:jc w:val="both"/>
      </w:pPr>
      <w:r>
        <w:t>When five or more races have been completed, a boat’s series score will be the total of her race scores excluding her worst score.</w:t>
      </w:r>
    </w:p>
    <w:p w14:paraId="55616A1E" w14:textId="77777777" w:rsidR="00292C45" w:rsidRDefault="00292C45" w:rsidP="00891370">
      <w:pPr>
        <w:spacing w:after="0"/>
        <w:jc w:val="both"/>
      </w:pPr>
    </w:p>
    <w:p w14:paraId="1530E36F" w14:textId="77777777" w:rsidR="00B737CA" w:rsidRDefault="00EC7C03" w:rsidP="00B00464">
      <w:pPr>
        <w:pStyle w:val="ListParagraph"/>
        <w:numPr>
          <w:ilvl w:val="0"/>
          <w:numId w:val="5"/>
        </w:numPr>
        <w:spacing w:after="0"/>
        <w:jc w:val="both"/>
      </w:pPr>
      <w:r>
        <w:t>PRIZES</w:t>
      </w:r>
    </w:p>
    <w:p w14:paraId="7AC0E9A5" w14:textId="17A1C690" w:rsidR="008327FF" w:rsidRDefault="00B21E3C" w:rsidP="008327FF">
      <w:pPr>
        <w:spacing w:after="0"/>
        <w:jc w:val="both"/>
      </w:pPr>
      <w:r>
        <w:t>9.1</w:t>
      </w:r>
      <w:r>
        <w:tab/>
        <w:t>P</w:t>
      </w:r>
      <w:r w:rsidR="008327FF">
        <w:t xml:space="preserve">rizes will be awarded </w:t>
      </w:r>
      <w:r w:rsidR="002137F3">
        <w:t>for:</w:t>
      </w:r>
    </w:p>
    <w:p w14:paraId="52E999AF" w14:textId="45CE275F" w:rsidR="00E071B7" w:rsidRPr="00E071B7" w:rsidRDefault="00E071B7" w:rsidP="008327FF">
      <w:pPr>
        <w:pStyle w:val="ListParagraph"/>
        <w:numPr>
          <w:ilvl w:val="0"/>
          <w:numId w:val="23"/>
        </w:numPr>
        <w:spacing w:after="0"/>
        <w:jc w:val="both"/>
      </w:pPr>
      <w:r w:rsidRPr="00E071B7">
        <w:t xml:space="preserve">the </w:t>
      </w:r>
      <w:r w:rsidR="0007392C">
        <w:t xml:space="preserve">overall </w:t>
      </w:r>
      <w:r w:rsidRPr="00E071B7">
        <w:t>winner</w:t>
      </w:r>
      <w:r w:rsidR="00ED576A">
        <w:t xml:space="preserve">s of </w:t>
      </w:r>
      <w:r w:rsidR="0007392C">
        <w:t xml:space="preserve">General Handicap </w:t>
      </w:r>
      <w:r w:rsidR="00ED576A">
        <w:t>Fleet</w:t>
      </w:r>
    </w:p>
    <w:p w14:paraId="399004E7" w14:textId="6B9DEFED" w:rsidR="008327FF" w:rsidRPr="00E071B7" w:rsidRDefault="002137F3" w:rsidP="008327FF">
      <w:pPr>
        <w:pStyle w:val="ListParagraph"/>
        <w:numPr>
          <w:ilvl w:val="0"/>
          <w:numId w:val="23"/>
        </w:numPr>
        <w:spacing w:after="0"/>
        <w:jc w:val="both"/>
      </w:pPr>
      <w:r>
        <w:t>the</w:t>
      </w:r>
      <w:r w:rsidR="004619F5">
        <w:t xml:space="preserve"> </w:t>
      </w:r>
      <w:r w:rsidR="00E071B7" w:rsidRPr="00E071B7">
        <w:t xml:space="preserve">winner of </w:t>
      </w:r>
      <w:r>
        <w:t>the Medium or Fast Fleet not winning the overall prize.</w:t>
      </w:r>
      <w:r w:rsidR="00ED576A">
        <w:t xml:space="preserve"> </w:t>
      </w:r>
    </w:p>
    <w:p w14:paraId="1BF04037" w14:textId="77777777" w:rsidR="005A7F86" w:rsidRDefault="005A7F86" w:rsidP="005A7F86">
      <w:pPr>
        <w:spacing w:after="0"/>
        <w:jc w:val="both"/>
      </w:pPr>
    </w:p>
    <w:p w14:paraId="6ADC3799" w14:textId="77777777" w:rsidR="005A7F86" w:rsidRDefault="005A7F86" w:rsidP="005A7F86">
      <w:pPr>
        <w:pStyle w:val="ListParagraph"/>
        <w:keepNext/>
        <w:keepLines/>
        <w:numPr>
          <w:ilvl w:val="0"/>
          <w:numId w:val="5"/>
        </w:numPr>
        <w:spacing w:after="0"/>
        <w:jc w:val="both"/>
      </w:pPr>
      <w:r>
        <w:t>DISCLAIMER OF LIABILITY</w:t>
      </w:r>
    </w:p>
    <w:p w14:paraId="1D4DDC93" w14:textId="77777777" w:rsidR="005A7F86" w:rsidRDefault="005A7F86" w:rsidP="005A7F86">
      <w:pPr>
        <w:pStyle w:val="ListParagraph"/>
        <w:keepNext/>
        <w:keepLines/>
        <w:numPr>
          <w:ilvl w:val="1"/>
          <w:numId w:val="5"/>
        </w:numPr>
        <w:spacing w:after="0"/>
        <w:jc w:val="both"/>
      </w:pPr>
      <w:r>
        <w:t xml:space="preserve">Rule 4 of the Racing Rules of Sailing states: 'the responsibility for a boat's decision to participate in a race or to continue </w:t>
      </w:r>
      <w:r w:rsidRPr="00F74DDD">
        <w:rPr>
          <w:i/>
        </w:rPr>
        <w:t xml:space="preserve">racing </w:t>
      </w:r>
      <w:r>
        <w:t>is hers alone'.</w:t>
      </w:r>
    </w:p>
    <w:p w14:paraId="4F13ADC5" w14:textId="77777777" w:rsidR="005A7F86" w:rsidRDefault="005A7F86" w:rsidP="005A7F86">
      <w:pPr>
        <w:pStyle w:val="ListParagraph"/>
        <w:numPr>
          <w:ilvl w:val="1"/>
          <w:numId w:val="5"/>
        </w:numPr>
        <w:spacing w:after="0"/>
        <w:jc w:val="both"/>
      </w:pPr>
      <w:r>
        <w:t>By taking part in the event, each competitor agrees and acknowledges that:</w:t>
      </w:r>
    </w:p>
    <w:p w14:paraId="40FE4B83" w14:textId="77777777" w:rsidR="005A7F86" w:rsidRDefault="005A7F86" w:rsidP="005A7F86">
      <w:pPr>
        <w:pStyle w:val="ListParagraph"/>
        <w:numPr>
          <w:ilvl w:val="0"/>
          <w:numId w:val="3"/>
        </w:numPr>
        <w:spacing w:after="0"/>
        <w:jc w:val="both"/>
      </w:pPr>
      <w:r>
        <w:t>they are aware of the inherent element of risk involved in the sport and accept responsibility for the exposure of themselves and their boat to such inherent risk whilst taking part in the event;</w:t>
      </w:r>
    </w:p>
    <w:p w14:paraId="76A3BE79" w14:textId="77777777" w:rsidR="005A7F86" w:rsidRDefault="005A7F86" w:rsidP="005A7F86">
      <w:pPr>
        <w:pStyle w:val="ListParagraph"/>
        <w:numPr>
          <w:ilvl w:val="0"/>
          <w:numId w:val="3"/>
        </w:numPr>
        <w:spacing w:after="0"/>
        <w:jc w:val="both"/>
      </w:pPr>
      <w:r>
        <w:t>they are responsible for the safety of themselves, their boat and their other property whether afloat or ashore;</w:t>
      </w:r>
    </w:p>
    <w:p w14:paraId="02CF18A7" w14:textId="77777777" w:rsidR="005A7F86" w:rsidRDefault="005A7F86" w:rsidP="005A7F86">
      <w:pPr>
        <w:pStyle w:val="ListParagraph"/>
        <w:numPr>
          <w:ilvl w:val="0"/>
          <w:numId w:val="3"/>
        </w:numPr>
        <w:spacing w:after="0"/>
        <w:jc w:val="both"/>
      </w:pPr>
      <w:r>
        <w:t>they accept responsibility for any injury, damage or loss to the extent caused by their own actions or omissions;</w:t>
      </w:r>
    </w:p>
    <w:p w14:paraId="5DF17956" w14:textId="77777777" w:rsidR="005A7F86" w:rsidRDefault="005A7F86" w:rsidP="005A7F86">
      <w:pPr>
        <w:pStyle w:val="ListParagraph"/>
        <w:numPr>
          <w:ilvl w:val="0"/>
          <w:numId w:val="3"/>
        </w:numPr>
        <w:spacing w:after="0"/>
        <w:jc w:val="both"/>
      </w:pPr>
      <w:r>
        <w:t>their boat is in good order, equipped to sail in the event and they are fit to participate;</w:t>
      </w:r>
    </w:p>
    <w:p w14:paraId="13C8BAB4" w14:textId="77777777" w:rsidR="005A7F86" w:rsidRDefault="005A7F86" w:rsidP="005A7F86">
      <w:pPr>
        <w:pStyle w:val="ListParagraph"/>
        <w:numPr>
          <w:ilvl w:val="0"/>
          <w:numId w:val="3"/>
        </w:numPr>
        <w:spacing w:after="0"/>
        <w:jc w:val="both"/>
      </w:pPr>
      <w:r>
        <w:t>the provision of a race management team, patrol boats and other officials and volunteers by the organiser does not relieve them of their own responsibilities;</w:t>
      </w:r>
    </w:p>
    <w:p w14:paraId="16AF496F" w14:textId="77777777" w:rsidR="005A7F86" w:rsidRDefault="005A7F86" w:rsidP="005A7F86">
      <w:pPr>
        <w:pStyle w:val="ListParagraph"/>
        <w:numPr>
          <w:ilvl w:val="0"/>
          <w:numId w:val="3"/>
        </w:numPr>
        <w:spacing w:after="0"/>
        <w:jc w:val="both"/>
      </w:pPr>
      <w:r>
        <w:t>the provision of patrol boat cover is limited to such assistance, particularly in extreme weather conditions, as can be practically provided in the circumstances;</w:t>
      </w:r>
    </w:p>
    <w:p w14:paraId="5DA0EA15" w14:textId="77777777" w:rsidR="005A7F86" w:rsidRDefault="005A7F86" w:rsidP="005A7F86">
      <w:pPr>
        <w:pStyle w:val="ListParagraph"/>
        <w:numPr>
          <w:ilvl w:val="0"/>
          <w:numId w:val="3"/>
        </w:numPr>
        <w:spacing w:after="0"/>
        <w:jc w:val="both"/>
      </w:pPr>
      <w:r>
        <w:t>it is their responsibility to familiarise themselves with any risks specific to this venue or this event drawn to their attention in any rules or information produced for the venue or event and to attend any safety briefing held at the venue;</w:t>
      </w:r>
    </w:p>
    <w:p w14:paraId="014121C4" w14:textId="77777777" w:rsidR="005A7F86" w:rsidRDefault="005A7F86" w:rsidP="005A7F86">
      <w:pPr>
        <w:pStyle w:val="ListParagraph"/>
        <w:numPr>
          <w:ilvl w:val="0"/>
          <w:numId w:val="3"/>
        </w:numPr>
        <w:spacing w:after="0"/>
        <w:jc w:val="both"/>
      </w:pPr>
      <w:r>
        <w:t>their boat is adequately insured, with cover of at least £2,000,000 or the equivalent per event against third party claims.</w:t>
      </w:r>
    </w:p>
    <w:p w14:paraId="250A3E47" w14:textId="77777777" w:rsidR="002137F3" w:rsidRDefault="002137F3" w:rsidP="005A7F86">
      <w:pPr>
        <w:pStyle w:val="ListParagraph"/>
        <w:spacing w:after="0"/>
        <w:ind w:left="1080"/>
        <w:jc w:val="both"/>
      </w:pPr>
    </w:p>
    <w:p w14:paraId="1503E1EB" w14:textId="77777777" w:rsidR="002137F3" w:rsidRDefault="002137F3" w:rsidP="005A7F86">
      <w:pPr>
        <w:pStyle w:val="ListParagraph"/>
        <w:spacing w:after="0"/>
        <w:ind w:left="1080"/>
        <w:jc w:val="both"/>
      </w:pPr>
    </w:p>
    <w:p w14:paraId="50FEA9B8" w14:textId="77777777" w:rsidR="002137F3" w:rsidRDefault="002137F3" w:rsidP="005A7F86">
      <w:pPr>
        <w:pStyle w:val="ListParagraph"/>
        <w:spacing w:after="0"/>
        <w:ind w:left="1080"/>
        <w:jc w:val="both"/>
      </w:pPr>
    </w:p>
    <w:p w14:paraId="3AB91287" w14:textId="77777777" w:rsidR="005A7F86" w:rsidRDefault="005A7F86" w:rsidP="005A7F86">
      <w:pPr>
        <w:pStyle w:val="ListParagraph"/>
        <w:spacing w:after="0"/>
        <w:ind w:left="1080"/>
        <w:jc w:val="both"/>
      </w:pPr>
      <w:r>
        <w:lastRenderedPageBreak/>
        <w:tab/>
      </w:r>
    </w:p>
    <w:p w14:paraId="690892F8" w14:textId="17853CEB" w:rsidR="00B737CA" w:rsidRDefault="005A7F86" w:rsidP="00EC7C03">
      <w:pPr>
        <w:pStyle w:val="ListParagraph"/>
        <w:numPr>
          <w:ilvl w:val="0"/>
          <w:numId w:val="5"/>
        </w:numPr>
        <w:spacing w:after="0"/>
        <w:jc w:val="both"/>
      </w:pPr>
      <w:r>
        <w:t>RIGHTS AND COPYRIGHT</w:t>
      </w:r>
    </w:p>
    <w:p w14:paraId="1D2F39DD" w14:textId="47251863" w:rsidR="00220D31" w:rsidRDefault="00220D31" w:rsidP="00220D31">
      <w:pPr>
        <w:pStyle w:val="ListParagraph"/>
        <w:numPr>
          <w:ilvl w:val="1"/>
          <w:numId w:val="5"/>
        </w:numPr>
        <w:spacing w:after="0"/>
        <w:jc w:val="both"/>
      </w:pPr>
      <w:r w:rsidRPr="00FA0D27">
        <w:t>By participating in this event, competitors automatically grant to the organising authority and the event sponsors the right, in perpetuity, to make, use and show, at thei</w:t>
      </w:r>
      <w:r>
        <w:t xml:space="preserve">r discretion, any photography, </w:t>
      </w:r>
      <w:r w:rsidRPr="00FA0D27">
        <w:t>audio and video recordings and other reproductions of them made</w:t>
      </w:r>
      <w:r>
        <w:t xml:space="preserve"> at the venue or on the water </w:t>
      </w:r>
      <w:r w:rsidRPr="00FA0D27">
        <w:t>from the time of their arrival at the venue, until their final departure, without compensation.</w:t>
      </w:r>
    </w:p>
    <w:p w14:paraId="75256866" w14:textId="77777777" w:rsidR="00220D31" w:rsidRPr="00FA0D27" w:rsidRDefault="00220D31" w:rsidP="00220D31">
      <w:pPr>
        <w:pStyle w:val="ListParagraph"/>
        <w:spacing w:after="0"/>
        <w:jc w:val="both"/>
      </w:pPr>
    </w:p>
    <w:p w14:paraId="08FB15CE" w14:textId="1C5CF972" w:rsidR="00E13F54" w:rsidRDefault="00220D31" w:rsidP="00220D31">
      <w:pPr>
        <w:pStyle w:val="ListParagraph"/>
        <w:numPr>
          <w:ilvl w:val="0"/>
          <w:numId w:val="5"/>
        </w:numPr>
        <w:spacing w:after="0"/>
        <w:jc w:val="both"/>
      </w:pPr>
      <w:r>
        <w:t>DATA PROTECTION</w:t>
      </w:r>
    </w:p>
    <w:p w14:paraId="482DB3F1" w14:textId="2CCD1BF9" w:rsidR="00220D31" w:rsidRDefault="00220D31" w:rsidP="00220D31">
      <w:pPr>
        <w:pStyle w:val="ListParagraph"/>
        <w:numPr>
          <w:ilvl w:val="1"/>
          <w:numId w:val="5"/>
        </w:numPr>
        <w:spacing w:after="0"/>
        <w:jc w:val="both"/>
      </w:pPr>
      <w:r>
        <w:t>In order to manage the event, information provided by competitors will be held on a database. The management of personal information and images will comply with the General Data Protection Regulation.</w:t>
      </w:r>
    </w:p>
    <w:p w14:paraId="2B9C78A5" w14:textId="7B5DD4E1" w:rsidR="00220D31" w:rsidRDefault="00220D31" w:rsidP="00220D31">
      <w:pPr>
        <w:spacing w:after="0"/>
        <w:jc w:val="both"/>
      </w:pPr>
    </w:p>
    <w:p w14:paraId="59BCBC64" w14:textId="2AC12781" w:rsidR="00220D31" w:rsidRPr="00F253BE" w:rsidRDefault="00220D31" w:rsidP="00220D31">
      <w:pPr>
        <w:pStyle w:val="ListParagraph"/>
        <w:numPr>
          <w:ilvl w:val="0"/>
          <w:numId w:val="5"/>
        </w:numPr>
        <w:spacing w:after="0"/>
        <w:jc w:val="both"/>
      </w:pPr>
      <w:r w:rsidRPr="00F253BE">
        <w:t>FURTHER INFORMATION</w:t>
      </w:r>
    </w:p>
    <w:p w14:paraId="2F495150" w14:textId="37E69772" w:rsidR="00220D31" w:rsidRDefault="00220D31" w:rsidP="002137F3">
      <w:pPr>
        <w:pStyle w:val="ListParagraph"/>
        <w:numPr>
          <w:ilvl w:val="1"/>
          <w:numId w:val="5"/>
        </w:numPr>
        <w:spacing w:after="0"/>
        <w:jc w:val="both"/>
        <w:rPr>
          <w:rStyle w:val="Hyperlink"/>
        </w:rPr>
      </w:pPr>
      <w:r w:rsidRPr="00F253BE">
        <w:t xml:space="preserve">Please </w:t>
      </w:r>
      <w:r>
        <w:t xml:space="preserve">contact </w:t>
      </w:r>
      <w:r w:rsidR="00EB7C5A">
        <w:t>Ben Jones (Sailing Secretary)</w:t>
      </w:r>
      <w:r w:rsidR="002137F3">
        <w:t xml:space="preserve"> </w:t>
      </w:r>
      <w:hyperlink r:id="rId9" w:history="1">
        <w:r w:rsidR="002137F3" w:rsidRPr="0071222A">
          <w:rPr>
            <w:rStyle w:val="Hyperlink"/>
          </w:rPr>
          <w:t>sailingsec@shorehamsailing.org</w:t>
        </w:r>
      </w:hyperlink>
      <w:r w:rsidR="00086DF5">
        <w:t xml:space="preserve"> or </w:t>
      </w:r>
      <w:hyperlink r:id="rId10" w:history="1">
        <w:r w:rsidR="00086DF5" w:rsidRPr="006D23C1">
          <w:rPr>
            <w:rStyle w:val="Hyperlink"/>
          </w:rPr>
          <w:t>sailingsec@lancingsc.org.uk</w:t>
        </w:r>
      </w:hyperlink>
    </w:p>
    <w:p w14:paraId="1CDB3D90" w14:textId="77777777" w:rsidR="002137F3" w:rsidRDefault="002137F3" w:rsidP="002137F3">
      <w:pPr>
        <w:pStyle w:val="ListParagraph"/>
        <w:spacing w:after="0"/>
        <w:jc w:val="both"/>
      </w:pPr>
    </w:p>
    <w:sectPr w:rsidR="002137F3" w:rsidSect="00756157">
      <w:headerReference w:type="default" r:id="rId11"/>
      <w:footerReference w:type="defaul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E26E" w14:textId="77777777" w:rsidR="00C35E15" w:rsidRDefault="00C35E15" w:rsidP="007A4204">
      <w:pPr>
        <w:spacing w:after="0" w:line="240" w:lineRule="auto"/>
      </w:pPr>
      <w:r>
        <w:separator/>
      </w:r>
    </w:p>
  </w:endnote>
  <w:endnote w:type="continuationSeparator" w:id="0">
    <w:p w14:paraId="41E30AB9" w14:textId="77777777" w:rsidR="00C35E15" w:rsidRDefault="00C35E15" w:rsidP="007A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82C" w14:textId="63B5B3BC" w:rsidR="009825E0" w:rsidRPr="00F76388" w:rsidRDefault="009616B3">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 xml:space="preserve">SSC </w:t>
    </w:r>
    <w:r w:rsidR="00EE460C">
      <w:rPr>
        <w:rFonts w:ascii="Arial" w:hAnsi="Arial" w:cs="Arial"/>
        <w:sz w:val="16"/>
        <w:szCs w:val="16"/>
      </w:rPr>
      <w:t>–</w:t>
    </w:r>
    <w:r w:rsidR="00460FD9">
      <w:rPr>
        <w:rFonts w:ascii="Arial" w:hAnsi="Arial" w:cs="Arial"/>
        <w:sz w:val="16"/>
        <w:szCs w:val="16"/>
      </w:rPr>
      <w:t xml:space="preserve"> </w:t>
    </w:r>
    <w:r w:rsidR="00724D19">
      <w:rPr>
        <w:rFonts w:ascii="Arial" w:hAnsi="Arial" w:cs="Arial"/>
        <w:sz w:val="16"/>
        <w:szCs w:val="16"/>
      </w:rPr>
      <w:t xml:space="preserve">Regatta </w:t>
    </w:r>
    <w:proofErr w:type="spellStart"/>
    <w:r w:rsidR="00724D19">
      <w:rPr>
        <w:rFonts w:ascii="Arial" w:hAnsi="Arial" w:cs="Arial"/>
        <w:sz w:val="16"/>
        <w:szCs w:val="16"/>
      </w:rPr>
      <w:t>NoR</w:t>
    </w:r>
    <w:proofErr w:type="spellEnd"/>
    <w:r w:rsidR="009825E0" w:rsidRPr="00F76388">
      <w:rPr>
        <w:rFonts w:ascii="Arial" w:hAnsi="Arial" w:cs="Arial"/>
        <w:sz w:val="16"/>
        <w:szCs w:val="16"/>
      </w:rPr>
      <w:ptab w:relativeTo="margin" w:alignment="right" w:leader="none"/>
    </w:r>
    <w:r w:rsidR="009825E0" w:rsidRPr="00F76388">
      <w:rPr>
        <w:rFonts w:ascii="Arial" w:hAnsi="Arial" w:cs="Arial"/>
        <w:sz w:val="16"/>
        <w:szCs w:val="16"/>
      </w:rPr>
      <w:t xml:space="preserve">Page </w:t>
    </w:r>
    <w:r w:rsidR="009825E0" w:rsidRPr="00F76388">
      <w:rPr>
        <w:rFonts w:ascii="Arial" w:hAnsi="Arial" w:cs="Arial"/>
        <w:sz w:val="16"/>
        <w:szCs w:val="16"/>
      </w:rPr>
      <w:fldChar w:fldCharType="begin"/>
    </w:r>
    <w:r w:rsidR="009825E0" w:rsidRPr="00F76388">
      <w:rPr>
        <w:rFonts w:ascii="Arial" w:hAnsi="Arial" w:cs="Arial"/>
        <w:sz w:val="16"/>
        <w:szCs w:val="16"/>
      </w:rPr>
      <w:instrText xml:space="preserve"> PAGE   \* MERGEFORMAT </w:instrText>
    </w:r>
    <w:r w:rsidR="009825E0" w:rsidRPr="00F76388">
      <w:rPr>
        <w:rFonts w:ascii="Arial" w:hAnsi="Arial" w:cs="Arial"/>
        <w:sz w:val="16"/>
        <w:szCs w:val="16"/>
      </w:rPr>
      <w:fldChar w:fldCharType="separate"/>
    </w:r>
    <w:r w:rsidR="00F253BE">
      <w:rPr>
        <w:rFonts w:ascii="Arial" w:hAnsi="Arial" w:cs="Arial"/>
        <w:noProof/>
        <w:sz w:val="16"/>
        <w:szCs w:val="16"/>
      </w:rPr>
      <w:t>3</w:t>
    </w:r>
    <w:r w:rsidR="009825E0" w:rsidRPr="00F76388">
      <w:rPr>
        <w:rFonts w:ascii="Arial" w:hAnsi="Arial" w:cs="Arial"/>
        <w:noProof/>
        <w:sz w:val="16"/>
        <w:szCs w:val="16"/>
      </w:rPr>
      <w:fldChar w:fldCharType="end"/>
    </w:r>
  </w:p>
  <w:p w14:paraId="4FDB6F1C" w14:textId="255BF2BF" w:rsidR="009825E0" w:rsidRPr="007672A5" w:rsidRDefault="00724D19">
    <w:pPr>
      <w:pStyle w:val="Footer"/>
      <w:rPr>
        <w:sz w:val="18"/>
        <w:szCs w:val="18"/>
      </w:rPr>
    </w:pPr>
    <w:r>
      <w:rPr>
        <w:sz w:val="18"/>
        <w:szCs w:val="18"/>
      </w:rPr>
      <w:t>Aug 2020</w:t>
    </w:r>
  </w:p>
  <w:p w14:paraId="304257D2" w14:textId="77777777" w:rsidR="00EE460C" w:rsidRDefault="00EE4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F67B" w14:textId="77777777" w:rsidR="00C35E15" w:rsidRDefault="00C35E15" w:rsidP="007A4204">
      <w:pPr>
        <w:spacing w:after="0" w:line="240" w:lineRule="auto"/>
      </w:pPr>
      <w:r>
        <w:separator/>
      </w:r>
    </w:p>
  </w:footnote>
  <w:footnote w:type="continuationSeparator" w:id="0">
    <w:p w14:paraId="4984F936" w14:textId="77777777" w:rsidR="00C35E15" w:rsidRDefault="00C35E15" w:rsidP="007A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9876" w14:textId="77777777" w:rsidR="00956BE0" w:rsidRPr="00956BE0" w:rsidRDefault="00956BE0" w:rsidP="00956BE0">
    <w:pPr>
      <w:pStyle w:val="Header"/>
      <w:jc w:val="center"/>
      <w:rPr>
        <w:sz w:val="44"/>
      </w:rPr>
    </w:pPr>
    <w:r w:rsidRPr="00956BE0">
      <w:rPr>
        <w:sz w:val="44"/>
      </w:rPr>
      <w:t>SHOREHAM SAILING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SIHead"/>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multilevel"/>
    <w:tmpl w:val="00000009"/>
    <w:name w:val="WW8Num9"/>
    <w:lvl w:ilvl="0">
      <w:start w:val="10"/>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80916"/>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6919FC"/>
    <w:multiLevelType w:val="hybridMultilevel"/>
    <w:tmpl w:val="6D8874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D4179B"/>
    <w:multiLevelType w:val="hybridMultilevel"/>
    <w:tmpl w:val="803CE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45002"/>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3E656A"/>
    <w:multiLevelType w:val="hybridMultilevel"/>
    <w:tmpl w:val="B9380D9C"/>
    <w:lvl w:ilvl="0" w:tplc="DA8E19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C1A7E"/>
    <w:multiLevelType w:val="multilevel"/>
    <w:tmpl w:val="024446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886CC9"/>
    <w:multiLevelType w:val="hybridMultilevel"/>
    <w:tmpl w:val="5E2AC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B80069"/>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79B7CEA"/>
    <w:multiLevelType w:val="multilevel"/>
    <w:tmpl w:val="024446F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016211"/>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3F37F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E2A25"/>
    <w:multiLevelType w:val="hybridMultilevel"/>
    <w:tmpl w:val="1916B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087652"/>
    <w:multiLevelType w:val="hybridMultilevel"/>
    <w:tmpl w:val="01462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C767B1"/>
    <w:multiLevelType w:val="hybridMultilevel"/>
    <w:tmpl w:val="74681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6799E"/>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E3B67D5"/>
    <w:multiLevelType w:val="hybridMultilevel"/>
    <w:tmpl w:val="CB867B44"/>
    <w:lvl w:ilvl="0" w:tplc="5798D8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BC0E45"/>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930558F"/>
    <w:multiLevelType w:val="hybridMultilevel"/>
    <w:tmpl w:val="AB9E6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E1577D"/>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A395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5C3E17"/>
    <w:multiLevelType w:val="hybridMultilevel"/>
    <w:tmpl w:val="5404B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3E335E"/>
    <w:multiLevelType w:val="multilevel"/>
    <w:tmpl w:val="024446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58390946">
    <w:abstractNumId w:val="0"/>
  </w:num>
  <w:num w:numId="2" w16cid:durableId="495846228">
    <w:abstractNumId w:val="6"/>
  </w:num>
  <w:num w:numId="3" w16cid:durableId="333262926">
    <w:abstractNumId w:val="15"/>
  </w:num>
  <w:num w:numId="4" w16cid:durableId="1946648540">
    <w:abstractNumId w:val="1"/>
  </w:num>
  <w:num w:numId="5" w16cid:durableId="1256552276">
    <w:abstractNumId w:val="16"/>
  </w:num>
  <w:num w:numId="6" w16cid:durableId="1707679621">
    <w:abstractNumId w:val="21"/>
  </w:num>
  <w:num w:numId="7" w16cid:durableId="1856116666">
    <w:abstractNumId w:val="9"/>
  </w:num>
  <w:num w:numId="8" w16cid:durableId="398096451">
    <w:abstractNumId w:val="12"/>
  </w:num>
  <w:num w:numId="9" w16cid:durableId="1277448701">
    <w:abstractNumId w:val="4"/>
  </w:num>
  <w:num w:numId="10" w16cid:durableId="2021541457">
    <w:abstractNumId w:val="2"/>
  </w:num>
  <w:num w:numId="11" w16cid:durableId="1556550281">
    <w:abstractNumId w:val="18"/>
  </w:num>
  <w:num w:numId="12" w16cid:durableId="1479147780">
    <w:abstractNumId w:val="3"/>
  </w:num>
  <w:num w:numId="13" w16cid:durableId="746457467">
    <w:abstractNumId w:val="17"/>
  </w:num>
  <w:num w:numId="14" w16cid:durableId="544417392">
    <w:abstractNumId w:val="5"/>
  </w:num>
  <w:num w:numId="15" w16cid:durableId="1296062271">
    <w:abstractNumId w:val="11"/>
  </w:num>
  <w:num w:numId="16" w16cid:durableId="367754933">
    <w:abstractNumId w:val="20"/>
  </w:num>
  <w:num w:numId="17" w16cid:durableId="835995944">
    <w:abstractNumId w:val="14"/>
  </w:num>
  <w:num w:numId="18" w16cid:durableId="585000337">
    <w:abstractNumId w:val="8"/>
  </w:num>
  <w:num w:numId="19" w16cid:durableId="394746347">
    <w:abstractNumId w:val="10"/>
  </w:num>
  <w:num w:numId="20" w16cid:durableId="580332528">
    <w:abstractNumId w:val="23"/>
  </w:num>
  <w:num w:numId="21" w16cid:durableId="283116890">
    <w:abstractNumId w:val="7"/>
  </w:num>
  <w:num w:numId="22" w16cid:durableId="1830319717">
    <w:abstractNumId w:val="22"/>
  </w:num>
  <w:num w:numId="23" w16cid:durableId="575288002">
    <w:abstractNumId w:val="19"/>
  </w:num>
  <w:num w:numId="24" w16cid:durableId="12611112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iasDocAuthorStr" w:val=" "/>
    <w:docVar w:name="AliasDocNotifyStr" w:val=" "/>
    <w:docVar w:name="AliasDocOwnerStr" w:val=" "/>
    <w:docVar w:name="AliasDocReviewersStr" w:val=" "/>
    <w:docVar w:name="AliasDocSendCopyToStr" w:val=" "/>
    <w:docVar w:name="AliasExternalEmailOwnerStr" w:val=" "/>
    <w:docVar w:name="DocAdditionalInfo1bStr" w:val=" "/>
    <w:docVar w:name="DocAdditionalInfo1Str" w:val=" "/>
    <w:docVar w:name="DocAdditionalInfo2bStr" w:val=" "/>
    <w:docVar w:name="DocAdditionalInfo2Str" w:val=" "/>
    <w:docVar w:name="DocAdditionalInfo3bStr" w:val=" "/>
    <w:docVar w:name="DocAdditionalInfo3Str" w:val=" "/>
    <w:docVar w:name="DocAdditionalInfo4bStr" w:val=" "/>
    <w:docVar w:name="DocAdditionalInfo4Str" w:val=" "/>
    <w:docVar w:name="DocAdditionalInfo5bStr" w:val=" "/>
    <w:docVar w:name="DocAdditionalInfo5Str" w:val=" "/>
    <w:docVar w:name="DocAdditionalInfo6bStr" w:val=" "/>
    <w:docVar w:name="DocAdditionalInfo6Str" w:val=" "/>
    <w:docVar w:name="DocAdditionalInfoStr" w:val="abcdefghijkl"/>
    <w:docVar w:name="DocAllVariablesExists" w:val="Yes"/>
    <w:docVar w:name="DocChapterNumberStr" w:val=" "/>
    <w:docVar w:name="DocChapterTitleStr" w:val=" "/>
    <w:docVar w:name="DocClassificationStr" w:val="Confidential"/>
    <w:docVar w:name="DocClassifiedStr" w:val="Confidential"/>
    <w:docVar w:name="DocCommentsStr" w:val=" "/>
    <w:docVar w:name="DocCopyrightStr" w:val="2013"/>
    <w:docVar w:name="DocCoverDesignationStr" w:val="Confidential:_x000b_NDS Employees Only"/>
    <w:docVar w:name="DocCustomerNameStr" w:val=" "/>
    <w:docVar w:name="DocDescriptionStr" w:val=" "/>
    <w:docVar w:name="DocDesignationStr" w:val=" - - "/>
    <w:docVar w:name="DocDisplayAdditionalWatermark" w:val="N"/>
    <w:docVar w:name="DocDistribution" w:val="NDS Employees Only"/>
    <w:docVar w:name="DocDistributionStr" w:val="NDS Employees Only"/>
    <w:docVar w:name="DocDoogleTitleStr" w:val=" "/>
    <w:docVar w:name="DocExternalEmailStr" w:val=" "/>
    <w:docVar w:name="DocExternalOwnerStr" w:val=" "/>
    <w:docVar w:name="DocFormerNumberStr" w:val=" "/>
    <w:docVar w:name="DocFullTitle" w:val=" "/>
    <w:docVar w:name="DocIDStr" w:val="1.00"/>
    <w:docVar w:name="DocMainTitleStr" w:val=" "/>
    <w:docVar w:name="DocNotifyStr" w:val=" "/>
    <w:docVar w:name="DocNumInt" w:val=" "/>
    <w:docVar w:name="DocOwnerStr" w:val=" "/>
    <w:docVar w:name="DocPageSize" w:val="A4"/>
    <w:docVar w:name="DocProjectCodeStr" w:val=" "/>
    <w:docVar w:name="DocProjectNameStr" w:val=" "/>
    <w:docVar w:name="DocReleaseDate" w:val="30 December 2013"/>
    <w:docVar w:name="DocReleaseDraftInt" w:val="00"/>
    <w:docVar w:name="DocReleaseDraftStr" w:val="00"/>
    <w:docVar w:name="DocReleaseInt" w:val="1 "/>
    <w:docVar w:name="DocReleaseStr" w:val="1 "/>
    <w:docVar w:name="DocRestrictedStr" w:val="NDS Employees Only"/>
    <w:docVar w:name="DocReviewerStr" w:val=" "/>
    <w:docVar w:name="DocSendCopyToStr" w:val=" "/>
    <w:docVar w:name="DocSubTitleStr" w:val=" "/>
    <w:docVar w:name="DocTypeStr" w:val=" "/>
    <w:docVar w:name="DocWatermarkStr" w:val=" "/>
    <w:docVar w:name="DocWriterStr" w:val=" "/>
    <w:docVar w:name="LogoFile" w:val=" "/>
    <w:docVar w:name="StoredAlias" w:val=" "/>
    <w:docVar w:name="tmpAdditionalMetaData" w:val=" "/>
    <w:docVar w:name="tmpAdditionalMetaData2" w:val=" "/>
    <w:docVar w:name="tmpDocAuthor" w:val=" "/>
    <w:docVar w:name="tmpDocFormerNumber" w:val=" "/>
    <w:docVar w:name="tmpDocOwner" w:val=" "/>
    <w:docVar w:name="tmpDocReviewers" w:val=" "/>
    <w:docVar w:name="UseDoogleTitleStr" w:val="0"/>
  </w:docVars>
  <w:rsids>
    <w:rsidRoot w:val="007A4204"/>
    <w:rsid w:val="00006FF8"/>
    <w:rsid w:val="00033EA6"/>
    <w:rsid w:val="000617DF"/>
    <w:rsid w:val="00064C94"/>
    <w:rsid w:val="0007392C"/>
    <w:rsid w:val="00086DF5"/>
    <w:rsid w:val="00090CA6"/>
    <w:rsid w:val="000A688F"/>
    <w:rsid w:val="000C1BF6"/>
    <w:rsid w:val="000D17E0"/>
    <w:rsid w:val="000D3240"/>
    <w:rsid w:val="000E0E14"/>
    <w:rsid w:val="000F61E7"/>
    <w:rsid w:val="00111750"/>
    <w:rsid w:val="001214C4"/>
    <w:rsid w:val="0013053A"/>
    <w:rsid w:val="0013387A"/>
    <w:rsid w:val="001375A8"/>
    <w:rsid w:val="0016103F"/>
    <w:rsid w:val="00182DE9"/>
    <w:rsid w:val="001924E5"/>
    <w:rsid w:val="00195368"/>
    <w:rsid w:val="00196DBD"/>
    <w:rsid w:val="001A1E94"/>
    <w:rsid w:val="001A395E"/>
    <w:rsid w:val="001B0C54"/>
    <w:rsid w:val="001D222A"/>
    <w:rsid w:val="001D3C74"/>
    <w:rsid w:val="001D6341"/>
    <w:rsid w:val="001E520E"/>
    <w:rsid w:val="001E5369"/>
    <w:rsid w:val="001E69A6"/>
    <w:rsid w:val="001E715C"/>
    <w:rsid w:val="001F33B5"/>
    <w:rsid w:val="00202404"/>
    <w:rsid w:val="00210150"/>
    <w:rsid w:val="002137F3"/>
    <w:rsid w:val="00215117"/>
    <w:rsid w:val="00220D31"/>
    <w:rsid w:val="00234421"/>
    <w:rsid w:val="00236E90"/>
    <w:rsid w:val="0024026D"/>
    <w:rsid w:val="002474BE"/>
    <w:rsid w:val="00247DFF"/>
    <w:rsid w:val="002621CB"/>
    <w:rsid w:val="002636F3"/>
    <w:rsid w:val="00265130"/>
    <w:rsid w:val="00271D1D"/>
    <w:rsid w:val="00272F19"/>
    <w:rsid w:val="00273223"/>
    <w:rsid w:val="00275DB4"/>
    <w:rsid w:val="00284B0A"/>
    <w:rsid w:val="00286566"/>
    <w:rsid w:val="00287F42"/>
    <w:rsid w:val="00291339"/>
    <w:rsid w:val="00292C45"/>
    <w:rsid w:val="002A2367"/>
    <w:rsid w:val="002A35DF"/>
    <w:rsid w:val="002A7041"/>
    <w:rsid w:val="002A7D77"/>
    <w:rsid w:val="003062A2"/>
    <w:rsid w:val="00315704"/>
    <w:rsid w:val="00317975"/>
    <w:rsid w:val="00317C64"/>
    <w:rsid w:val="00320648"/>
    <w:rsid w:val="003231E9"/>
    <w:rsid w:val="003326D5"/>
    <w:rsid w:val="00333033"/>
    <w:rsid w:val="00371C35"/>
    <w:rsid w:val="0039092B"/>
    <w:rsid w:val="00397EF1"/>
    <w:rsid w:val="003A384F"/>
    <w:rsid w:val="003B49EF"/>
    <w:rsid w:val="003B5ABF"/>
    <w:rsid w:val="003B7207"/>
    <w:rsid w:val="003C4606"/>
    <w:rsid w:val="003E35CD"/>
    <w:rsid w:val="003E4132"/>
    <w:rsid w:val="003F3203"/>
    <w:rsid w:val="003F4BC1"/>
    <w:rsid w:val="00401CC9"/>
    <w:rsid w:val="00426654"/>
    <w:rsid w:val="00427B7D"/>
    <w:rsid w:val="00433BEF"/>
    <w:rsid w:val="00445065"/>
    <w:rsid w:val="00457A57"/>
    <w:rsid w:val="00460FD9"/>
    <w:rsid w:val="004619F5"/>
    <w:rsid w:val="0049267E"/>
    <w:rsid w:val="00493641"/>
    <w:rsid w:val="00494776"/>
    <w:rsid w:val="00495701"/>
    <w:rsid w:val="004957AB"/>
    <w:rsid w:val="00497F32"/>
    <w:rsid w:val="004D434E"/>
    <w:rsid w:val="004F7B5C"/>
    <w:rsid w:val="00502B06"/>
    <w:rsid w:val="00506421"/>
    <w:rsid w:val="005108F5"/>
    <w:rsid w:val="00531D81"/>
    <w:rsid w:val="00535105"/>
    <w:rsid w:val="005476D8"/>
    <w:rsid w:val="00557B1C"/>
    <w:rsid w:val="00580DE9"/>
    <w:rsid w:val="00580E1B"/>
    <w:rsid w:val="00586540"/>
    <w:rsid w:val="005973C1"/>
    <w:rsid w:val="005A5633"/>
    <w:rsid w:val="005A7CC0"/>
    <w:rsid w:val="005A7F86"/>
    <w:rsid w:val="005B4F70"/>
    <w:rsid w:val="005C493A"/>
    <w:rsid w:val="005C7180"/>
    <w:rsid w:val="005D5FDA"/>
    <w:rsid w:val="005E1159"/>
    <w:rsid w:val="00606828"/>
    <w:rsid w:val="00622FF9"/>
    <w:rsid w:val="006329BA"/>
    <w:rsid w:val="006341C0"/>
    <w:rsid w:val="00646521"/>
    <w:rsid w:val="00647035"/>
    <w:rsid w:val="00652792"/>
    <w:rsid w:val="006554CC"/>
    <w:rsid w:val="006706D2"/>
    <w:rsid w:val="00682F1A"/>
    <w:rsid w:val="0068589F"/>
    <w:rsid w:val="00693E84"/>
    <w:rsid w:val="006A48F9"/>
    <w:rsid w:val="006B77B7"/>
    <w:rsid w:val="006C3859"/>
    <w:rsid w:val="006E0D74"/>
    <w:rsid w:val="006E37A7"/>
    <w:rsid w:val="00710E97"/>
    <w:rsid w:val="00713D66"/>
    <w:rsid w:val="007223C1"/>
    <w:rsid w:val="00724D19"/>
    <w:rsid w:val="00726C8A"/>
    <w:rsid w:val="0072702C"/>
    <w:rsid w:val="00751C91"/>
    <w:rsid w:val="00756157"/>
    <w:rsid w:val="00764F65"/>
    <w:rsid w:val="007672A5"/>
    <w:rsid w:val="007778C4"/>
    <w:rsid w:val="00782794"/>
    <w:rsid w:val="00782B7C"/>
    <w:rsid w:val="0079409F"/>
    <w:rsid w:val="007A4204"/>
    <w:rsid w:val="007A56CE"/>
    <w:rsid w:val="007B15ED"/>
    <w:rsid w:val="007C3FBF"/>
    <w:rsid w:val="007E08FE"/>
    <w:rsid w:val="007E228A"/>
    <w:rsid w:val="007E2CC7"/>
    <w:rsid w:val="007F05B1"/>
    <w:rsid w:val="007F7529"/>
    <w:rsid w:val="008071C4"/>
    <w:rsid w:val="00814311"/>
    <w:rsid w:val="00824329"/>
    <w:rsid w:val="0083083B"/>
    <w:rsid w:val="00830878"/>
    <w:rsid w:val="008327FF"/>
    <w:rsid w:val="0083696D"/>
    <w:rsid w:val="00863867"/>
    <w:rsid w:val="00870F68"/>
    <w:rsid w:val="0088056F"/>
    <w:rsid w:val="00891370"/>
    <w:rsid w:val="00896B91"/>
    <w:rsid w:val="008A1C7A"/>
    <w:rsid w:val="008A2B7E"/>
    <w:rsid w:val="008B5181"/>
    <w:rsid w:val="008C766B"/>
    <w:rsid w:val="008E57DD"/>
    <w:rsid w:val="00901317"/>
    <w:rsid w:val="00907C1C"/>
    <w:rsid w:val="00910F42"/>
    <w:rsid w:val="00922C21"/>
    <w:rsid w:val="00924E42"/>
    <w:rsid w:val="00932B15"/>
    <w:rsid w:val="00932C80"/>
    <w:rsid w:val="0094426C"/>
    <w:rsid w:val="00956BE0"/>
    <w:rsid w:val="009616B3"/>
    <w:rsid w:val="00962147"/>
    <w:rsid w:val="00962F86"/>
    <w:rsid w:val="0097060E"/>
    <w:rsid w:val="009825E0"/>
    <w:rsid w:val="0099183F"/>
    <w:rsid w:val="00991D43"/>
    <w:rsid w:val="009B18F5"/>
    <w:rsid w:val="009B6D43"/>
    <w:rsid w:val="009C0352"/>
    <w:rsid w:val="009C109A"/>
    <w:rsid w:val="009D6BB5"/>
    <w:rsid w:val="009F3FC2"/>
    <w:rsid w:val="00A214C8"/>
    <w:rsid w:val="00A34212"/>
    <w:rsid w:val="00A36052"/>
    <w:rsid w:val="00A368A5"/>
    <w:rsid w:val="00A406B9"/>
    <w:rsid w:val="00A4111A"/>
    <w:rsid w:val="00A70C28"/>
    <w:rsid w:val="00A7524E"/>
    <w:rsid w:val="00A94BFE"/>
    <w:rsid w:val="00A9783B"/>
    <w:rsid w:val="00AA34DD"/>
    <w:rsid w:val="00AA4B8B"/>
    <w:rsid w:val="00AB7D00"/>
    <w:rsid w:val="00AC0048"/>
    <w:rsid w:val="00AC0EAA"/>
    <w:rsid w:val="00AD1F49"/>
    <w:rsid w:val="00AD2B31"/>
    <w:rsid w:val="00AD5B59"/>
    <w:rsid w:val="00AE4A06"/>
    <w:rsid w:val="00AF7350"/>
    <w:rsid w:val="00B00464"/>
    <w:rsid w:val="00B04C0A"/>
    <w:rsid w:val="00B108A1"/>
    <w:rsid w:val="00B21E3C"/>
    <w:rsid w:val="00B375C7"/>
    <w:rsid w:val="00B41098"/>
    <w:rsid w:val="00B41381"/>
    <w:rsid w:val="00B468A0"/>
    <w:rsid w:val="00B46A60"/>
    <w:rsid w:val="00B470A2"/>
    <w:rsid w:val="00B571D1"/>
    <w:rsid w:val="00B631A2"/>
    <w:rsid w:val="00B7319D"/>
    <w:rsid w:val="00B737CA"/>
    <w:rsid w:val="00B74698"/>
    <w:rsid w:val="00B86255"/>
    <w:rsid w:val="00B93519"/>
    <w:rsid w:val="00BA3B2F"/>
    <w:rsid w:val="00BB1FD2"/>
    <w:rsid w:val="00BB4A81"/>
    <w:rsid w:val="00BB53B5"/>
    <w:rsid w:val="00BC444B"/>
    <w:rsid w:val="00BD3AD9"/>
    <w:rsid w:val="00BD7AA9"/>
    <w:rsid w:val="00BE3AE9"/>
    <w:rsid w:val="00C03902"/>
    <w:rsid w:val="00C23639"/>
    <w:rsid w:val="00C35E15"/>
    <w:rsid w:val="00C42792"/>
    <w:rsid w:val="00C42BCE"/>
    <w:rsid w:val="00C45B7B"/>
    <w:rsid w:val="00C61DD7"/>
    <w:rsid w:val="00C846B2"/>
    <w:rsid w:val="00C935FE"/>
    <w:rsid w:val="00CA229F"/>
    <w:rsid w:val="00CA59C4"/>
    <w:rsid w:val="00CC431C"/>
    <w:rsid w:val="00CE7E7A"/>
    <w:rsid w:val="00CF3191"/>
    <w:rsid w:val="00D22E4A"/>
    <w:rsid w:val="00D231E2"/>
    <w:rsid w:val="00D232DF"/>
    <w:rsid w:val="00D32F3F"/>
    <w:rsid w:val="00D3570C"/>
    <w:rsid w:val="00D44B66"/>
    <w:rsid w:val="00D5263A"/>
    <w:rsid w:val="00D5342B"/>
    <w:rsid w:val="00D56DDA"/>
    <w:rsid w:val="00D639D7"/>
    <w:rsid w:val="00D70CF4"/>
    <w:rsid w:val="00D73BD0"/>
    <w:rsid w:val="00D81281"/>
    <w:rsid w:val="00D91100"/>
    <w:rsid w:val="00D958E1"/>
    <w:rsid w:val="00D95F34"/>
    <w:rsid w:val="00DA70FD"/>
    <w:rsid w:val="00DB619E"/>
    <w:rsid w:val="00DC3A31"/>
    <w:rsid w:val="00DD3830"/>
    <w:rsid w:val="00DF6D16"/>
    <w:rsid w:val="00E00125"/>
    <w:rsid w:val="00E071B7"/>
    <w:rsid w:val="00E13F54"/>
    <w:rsid w:val="00E22A0F"/>
    <w:rsid w:val="00E27E28"/>
    <w:rsid w:val="00E41D40"/>
    <w:rsid w:val="00E443CD"/>
    <w:rsid w:val="00E520CD"/>
    <w:rsid w:val="00E64F09"/>
    <w:rsid w:val="00E718A6"/>
    <w:rsid w:val="00E8633C"/>
    <w:rsid w:val="00EA0DB0"/>
    <w:rsid w:val="00EA5931"/>
    <w:rsid w:val="00EB157F"/>
    <w:rsid w:val="00EB7C5A"/>
    <w:rsid w:val="00EC3DA5"/>
    <w:rsid w:val="00EC7C03"/>
    <w:rsid w:val="00ED3AE4"/>
    <w:rsid w:val="00ED576A"/>
    <w:rsid w:val="00EE460C"/>
    <w:rsid w:val="00EE4FA7"/>
    <w:rsid w:val="00F07ECD"/>
    <w:rsid w:val="00F12992"/>
    <w:rsid w:val="00F253BE"/>
    <w:rsid w:val="00F43B26"/>
    <w:rsid w:val="00F537BC"/>
    <w:rsid w:val="00F6049A"/>
    <w:rsid w:val="00F67603"/>
    <w:rsid w:val="00F732BD"/>
    <w:rsid w:val="00F73BEC"/>
    <w:rsid w:val="00F74DDD"/>
    <w:rsid w:val="00F76388"/>
    <w:rsid w:val="00F771E8"/>
    <w:rsid w:val="00F82542"/>
    <w:rsid w:val="00F92AE4"/>
    <w:rsid w:val="00F95812"/>
    <w:rsid w:val="00FA0ADC"/>
    <w:rsid w:val="00FA0C86"/>
    <w:rsid w:val="00FA0D27"/>
    <w:rsid w:val="00FA19C7"/>
    <w:rsid w:val="00FA63BD"/>
    <w:rsid w:val="00FB12B5"/>
    <w:rsid w:val="00FB3109"/>
    <w:rsid w:val="00FC1FAA"/>
    <w:rsid w:val="00FC447B"/>
    <w:rsid w:val="00FC5F12"/>
    <w:rsid w:val="00FC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1987C"/>
  <w15:docId w15:val="{FE49C469-9DBC-46EF-BDC0-E1A3AA22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04"/>
    <w:rPr>
      <w:rFonts w:ascii="Tahoma" w:hAnsi="Tahoma" w:cs="Tahoma"/>
      <w:sz w:val="16"/>
      <w:szCs w:val="16"/>
    </w:rPr>
  </w:style>
  <w:style w:type="paragraph" w:styleId="Header">
    <w:name w:val="header"/>
    <w:basedOn w:val="Normal"/>
    <w:link w:val="HeaderChar"/>
    <w:uiPriority w:val="99"/>
    <w:unhideWhenUsed/>
    <w:rsid w:val="007A4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204"/>
  </w:style>
  <w:style w:type="paragraph" w:styleId="Footer">
    <w:name w:val="footer"/>
    <w:basedOn w:val="Normal"/>
    <w:link w:val="FooterChar"/>
    <w:uiPriority w:val="99"/>
    <w:unhideWhenUsed/>
    <w:rsid w:val="007A4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204"/>
  </w:style>
  <w:style w:type="table" w:styleId="TableGrid">
    <w:name w:val="Table Grid"/>
    <w:basedOn w:val="TableNormal"/>
    <w:uiPriority w:val="59"/>
    <w:rsid w:val="00D3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
    <w:name w:val="SI Head"/>
    <w:basedOn w:val="Normal"/>
    <w:next w:val="Normal"/>
    <w:link w:val="SIHeadChar"/>
    <w:rsid w:val="005B4F70"/>
    <w:pPr>
      <w:keepNext/>
      <w:numPr>
        <w:numId w:val="1"/>
      </w:numPr>
      <w:suppressAutoHyphens/>
      <w:spacing w:before="120" w:after="0" w:line="240" w:lineRule="auto"/>
      <w:ind w:left="0" w:firstLine="0"/>
    </w:pPr>
    <w:rPr>
      <w:rFonts w:ascii="Arial" w:eastAsia="Times New Roman" w:hAnsi="Arial" w:cs="Times New Roman"/>
      <w:b/>
      <w:iCs/>
      <w:szCs w:val="20"/>
      <w:lang w:eastAsia="ar-SA"/>
    </w:rPr>
  </w:style>
  <w:style w:type="paragraph" w:customStyle="1" w:styleId="SIHeadBlack">
    <w:name w:val="SI Head + Black"/>
    <w:basedOn w:val="SIHead"/>
    <w:link w:val="SIHeadBlackChar"/>
    <w:rsid w:val="005B4F70"/>
    <w:pPr>
      <w:numPr>
        <w:numId w:val="0"/>
      </w:numPr>
    </w:pPr>
    <w:rPr>
      <w:bCs/>
      <w:sz w:val="23"/>
      <w:szCs w:val="23"/>
    </w:rPr>
  </w:style>
  <w:style w:type="character" w:customStyle="1" w:styleId="SIHeadChar">
    <w:name w:val="SI Head Char"/>
    <w:link w:val="SIHead"/>
    <w:rsid w:val="005B4F70"/>
    <w:rPr>
      <w:rFonts w:ascii="Arial" w:eastAsia="Times New Roman" w:hAnsi="Arial" w:cs="Times New Roman"/>
      <w:b/>
      <w:iCs/>
      <w:szCs w:val="20"/>
      <w:lang w:eastAsia="ar-SA"/>
    </w:rPr>
  </w:style>
  <w:style w:type="character" w:customStyle="1" w:styleId="SIHeadBlackChar">
    <w:name w:val="SI Head + Black Char"/>
    <w:link w:val="SIHeadBlack"/>
    <w:rsid w:val="005B4F70"/>
    <w:rPr>
      <w:rFonts w:ascii="Arial" w:eastAsia="Times New Roman" w:hAnsi="Arial" w:cs="Times New Roman"/>
      <w:b/>
      <w:bCs/>
      <w:iCs/>
      <w:sz w:val="23"/>
      <w:szCs w:val="23"/>
      <w:lang w:eastAsia="ar-SA"/>
    </w:rPr>
  </w:style>
  <w:style w:type="paragraph" w:customStyle="1" w:styleId="Default">
    <w:name w:val="Default"/>
    <w:rsid w:val="005B4F7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B4F70"/>
    <w:pPr>
      <w:ind w:left="720"/>
      <w:contextualSpacing/>
    </w:pPr>
  </w:style>
  <w:style w:type="character" w:styleId="Hyperlink">
    <w:name w:val="Hyperlink"/>
    <w:basedOn w:val="DefaultParagraphFont"/>
    <w:uiPriority w:val="99"/>
    <w:unhideWhenUsed/>
    <w:rsid w:val="00C935FE"/>
    <w:rPr>
      <w:color w:val="0000FF" w:themeColor="hyperlink"/>
      <w:u w:val="single"/>
    </w:rPr>
  </w:style>
  <w:style w:type="character" w:customStyle="1" w:styleId="UnresolvedMention1">
    <w:name w:val="Unresolved Mention1"/>
    <w:basedOn w:val="DefaultParagraphFont"/>
    <w:uiPriority w:val="99"/>
    <w:semiHidden/>
    <w:unhideWhenUsed/>
    <w:rsid w:val="00C935FE"/>
    <w:rPr>
      <w:color w:val="605E5C"/>
      <w:shd w:val="clear" w:color="auto" w:fill="E1DFDD"/>
    </w:rPr>
  </w:style>
  <w:style w:type="paragraph" w:styleId="NoSpacing">
    <w:name w:val="No Spacing"/>
    <w:uiPriority w:val="1"/>
    <w:qFormat/>
    <w:rsid w:val="00461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2818">
      <w:bodyDiv w:val="1"/>
      <w:marLeft w:val="0"/>
      <w:marRight w:val="0"/>
      <w:marTop w:val="0"/>
      <w:marBottom w:val="0"/>
      <w:divBdr>
        <w:top w:val="none" w:sz="0" w:space="0" w:color="auto"/>
        <w:left w:val="none" w:sz="0" w:space="0" w:color="auto"/>
        <w:bottom w:val="none" w:sz="0" w:space="0" w:color="auto"/>
        <w:right w:val="none" w:sz="0" w:space="0" w:color="auto"/>
      </w:divBdr>
    </w:div>
    <w:div w:id="974335123">
      <w:bodyDiv w:val="1"/>
      <w:marLeft w:val="0"/>
      <w:marRight w:val="0"/>
      <w:marTop w:val="0"/>
      <w:marBottom w:val="0"/>
      <w:divBdr>
        <w:top w:val="none" w:sz="0" w:space="0" w:color="auto"/>
        <w:left w:val="none" w:sz="0" w:space="0" w:color="auto"/>
        <w:bottom w:val="none" w:sz="0" w:space="0" w:color="auto"/>
        <w:right w:val="none" w:sz="0" w:space="0" w:color="auto"/>
      </w:divBdr>
    </w:div>
    <w:div w:id="1363166942">
      <w:bodyDiv w:val="1"/>
      <w:marLeft w:val="0"/>
      <w:marRight w:val="0"/>
      <w:marTop w:val="0"/>
      <w:marBottom w:val="0"/>
      <w:divBdr>
        <w:top w:val="none" w:sz="0" w:space="0" w:color="auto"/>
        <w:left w:val="none" w:sz="0" w:space="0" w:color="auto"/>
        <w:bottom w:val="none" w:sz="0" w:space="0" w:color="auto"/>
        <w:right w:val="none" w:sz="0" w:space="0" w:color="auto"/>
      </w:divBdr>
    </w:div>
    <w:div w:id="1695616424">
      <w:bodyDiv w:val="1"/>
      <w:marLeft w:val="0"/>
      <w:marRight w:val="0"/>
      <w:marTop w:val="0"/>
      <w:marBottom w:val="0"/>
      <w:divBdr>
        <w:top w:val="none" w:sz="0" w:space="0" w:color="auto"/>
        <w:left w:val="none" w:sz="0" w:space="0" w:color="auto"/>
        <w:bottom w:val="none" w:sz="0" w:space="0" w:color="auto"/>
        <w:right w:val="none" w:sz="0" w:space="0" w:color="auto"/>
      </w:divBdr>
    </w:div>
    <w:div w:id="20813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ilingsec@lancingsc.org.uk" TargetMode="External"/><Relationship Id="rId4" Type="http://schemas.openxmlformats.org/officeDocument/2006/relationships/settings" Target="settings.xml"/><Relationship Id="rId9" Type="http://schemas.openxmlformats.org/officeDocument/2006/relationships/hyperlink" Target="mailto:sailingsec@shorehamsail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E5BC-C6D0-4355-BE27-EF2E732A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c:creator>
  <cp:lastModifiedBy>Robin Stevenson</cp:lastModifiedBy>
  <cp:revision>2</cp:revision>
  <cp:lastPrinted>2016-08-01T18:23:00Z</cp:lastPrinted>
  <dcterms:created xsi:type="dcterms:W3CDTF">2022-05-19T09:40:00Z</dcterms:created>
  <dcterms:modified xsi:type="dcterms:W3CDTF">2022-05-19T09:40:00Z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OGLE_DocNum">
    <vt:lpwstr> </vt:lpwstr>
  </property>
  <property fmtid="{D5CDD505-2E9C-101B-9397-08002B2CF9AE}" pid="3" name="DOOGLE_DocType">
    <vt:lpwstr> </vt:lpwstr>
  </property>
  <property fmtid="{D5CDD505-2E9C-101B-9397-08002B2CF9AE}" pid="4" name="NAT_AliasDocAuthorStr">
    <vt:lpwstr> </vt:lpwstr>
  </property>
  <property fmtid="{D5CDD505-2E9C-101B-9397-08002B2CF9AE}" pid="5" name="NAT_AliasDocNotifyStr">
    <vt:lpwstr> </vt:lpwstr>
  </property>
  <property fmtid="{D5CDD505-2E9C-101B-9397-08002B2CF9AE}" pid="6" name="NAT_AliasDocOwnerStr">
    <vt:lpwstr> </vt:lpwstr>
  </property>
  <property fmtid="{D5CDD505-2E9C-101B-9397-08002B2CF9AE}" pid="7" name="NAT_AliasDocReviewersStr">
    <vt:lpwstr> </vt:lpwstr>
  </property>
  <property fmtid="{D5CDD505-2E9C-101B-9397-08002B2CF9AE}" pid="8" name="NAT_AliasDocSendCopyToStr">
    <vt:lpwstr> </vt:lpwstr>
  </property>
  <property fmtid="{D5CDD505-2E9C-101B-9397-08002B2CF9AE}" pid="9" name="NAT_AliasExternalEmailOwnerStr">
    <vt:lpwstr> </vt:lpwstr>
  </property>
  <property fmtid="{D5CDD505-2E9C-101B-9397-08002B2CF9AE}" pid="10" name="NAT_DocAdditionalInfo1bStr">
    <vt:lpwstr> </vt:lpwstr>
  </property>
  <property fmtid="{D5CDD505-2E9C-101B-9397-08002B2CF9AE}" pid="11" name="NAT_DocAdditionalInfo1Str">
    <vt:lpwstr> </vt:lpwstr>
  </property>
  <property fmtid="{D5CDD505-2E9C-101B-9397-08002B2CF9AE}" pid="12" name="NAT_DocAdditionalInfo2bStr">
    <vt:lpwstr> </vt:lpwstr>
  </property>
  <property fmtid="{D5CDD505-2E9C-101B-9397-08002B2CF9AE}" pid="13" name="NAT_DocAdditionalInfo2Str">
    <vt:lpwstr> </vt:lpwstr>
  </property>
  <property fmtid="{D5CDD505-2E9C-101B-9397-08002B2CF9AE}" pid="14" name="NAT_DocAdditionalInfo3bStr">
    <vt:lpwstr> </vt:lpwstr>
  </property>
  <property fmtid="{D5CDD505-2E9C-101B-9397-08002B2CF9AE}" pid="15" name="NAT_DocAdditionalInfo3Str">
    <vt:lpwstr> </vt:lpwstr>
  </property>
  <property fmtid="{D5CDD505-2E9C-101B-9397-08002B2CF9AE}" pid="16" name="NAT_DocAdditionalInfo4bStr">
    <vt:lpwstr> </vt:lpwstr>
  </property>
  <property fmtid="{D5CDD505-2E9C-101B-9397-08002B2CF9AE}" pid="17" name="NAT_DocAdditionalInfo4Str">
    <vt:lpwstr> </vt:lpwstr>
  </property>
  <property fmtid="{D5CDD505-2E9C-101B-9397-08002B2CF9AE}" pid="18" name="NAT_DocAdditionalInfo5bStr">
    <vt:lpwstr> </vt:lpwstr>
  </property>
  <property fmtid="{D5CDD505-2E9C-101B-9397-08002B2CF9AE}" pid="19" name="NAT_DocAdditionalInfo5Str">
    <vt:lpwstr> </vt:lpwstr>
  </property>
  <property fmtid="{D5CDD505-2E9C-101B-9397-08002B2CF9AE}" pid="20" name="NAT_DocAdditionalInfo6bStr">
    <vt:lpwstr> </vt:lpwstr>
  </property>
  <property fmtid="{D5CDD505-2E9C-101B-9397-08002B2CF9AE}" pid="21" name="NAT_DocAdditionalInfo6Str">
    <vt:lpwstr> </vt:lpwstr>
  </property>
  <property fmtid="{D5CDD505-2E9C-101B-9397-08002B2CF9AE}" pid="22" name="NAT_DocAdditionalInfoStr">
    <vt:lpwstr>abcdefghijkl</vt:lpwstr>
  </property>
  <property fmtid="{D5CDD505-2E9C-101B-9397-08002B2CF9AE}" pid="23" name="NAT_DocAllVariablesExists">
    <vt:lpwstr>Yes</vt:lpwstr>
  </property>
  <property fmtid="{D5CDD505-2E9C-101B-9397-08002B2CF9AE}" pid="24" name="NAT_DocChapterNumberStr">
    <vt:lpwstr> </vt:lpwstr>
  </property>
  <property fmtid="{D5CDD505-2E9C-101B-9397-08002B2CF9AE}" pid="25" name="NAT_DocChapterTitleStr">
    <vt:lpwstr> </vt:lpwstr>
  </property>
  <property fmtid="{D5CDD505-2E9C-101B-9397-08002B2CF9AE}" pid="26" name="NAT_DocClassificationStr">
    <vt:lpwstr>Confidential</vt:lpwstr>
  </property>
  <property fmtid="{D5CDD505-2E9C-101B-9397-08002B2CF9AE}" pid="27" name="NAT_DocClassifiedStr">
    <vt:lpwstr>Confidential</vt:lpwstr>
  </property>
  <property fmtid="{D5CDD505-2E9C-101B-9397-08002B2CF9AE}" pid="28" name="NAT_DocCommentsStr">
    <vt:lpwstr> </vt:lpwstr>
  </property>
  <property fmtid="{D5CDD505-2E9C-101B-9397-08002B2CF9AE}" pid="29" name="NAT_DocCopyrightStr">
    <vt:lpwstr>2013</vt:lpwstr>
  </property>
  <property fmtid="{D5CDD505-2E9C-101B-9397-08002B2CF9AE}" pid="30" name="NAT_DocCoverDesignationStr">
    <vt:lpwstr>Confidential:_x000b_NDS Employees Only</vt:lpwstr>
  </property>
  <property fmtid="{D5CDD505-2E9C-101B-9397-08002B2CF9AE}" pid="31" name="NAT_DocCustomerNameStr">
    <vt:lpwstr> </vt:lpwstr>
  </property>
  <property fmtid="{D5CDD505-2E9C-101B-9397-08002B2CF9AE}" pid="32" name="NAT_DocDescriptionStr">
    <vt:lpwstr> </vt:lpwstr>
  </property>
  <property fmtid="{D5CDD505-2E9C-101B-9397-08002B2CF9AE}" pid="33" name="NAT_DocDesignationStr">
    <vt:lpwstr> - - </vt:lpwstr>
  </property>
  <property fmtid="{D5CDD505-2E9C-101B-9397-08002B2CF9AE}" pid="34" name="NAT_DocDisplayAdditionalWatermark">
    <vt:lpwstr>N</vt:lpwstr>
  </property>
  <property fmtid="{D5CDD505-2E9C-101B-9397-08002B2CF9AE}" pid="35" name="NAT_DocDistribution">
    <vt:lpwstr>NDS Employees Only</vt:lpwstr>
  </property>
  <property fmtid="{D5CDD505-2E9C-101B-9397-08002B2CF9AE}" pid="36" name="NAT_DocDistributionStr">
    <vt:lpwstr>NDS Employees Only</vt:lpwstr>
  </property>
  <property fmtid="{D5CDD505-2E9C-101B-9397-08002B2CF9AE}" pid="37" name="NAT_DocDoogleTitleStr">
    <vt:lpwstr> </vt:lpwstr>
  </property>
  <property fmtid="{D5CDD505-2E9C-101B-9397-08002B2CF9AE}" pid="38" name="NAT_DocExternalEmailStr">
    <vt:lpwstr> </vt:lpwstr>
  </property>
  <property fmtid="{D5CDD505-2E9C-101B-9397-08002B2CF9AE}" pid="39" name="NAT_DocExternalOwnerStr">
    <vt:lpwstr> </vt:lpwstr>
  </property>
  <property fmtid="{D5CDD505-2E9C-101B-9397-08002B2CF9AE}" pid="40" name="NAT_DocFormerNumberStr">
    <vt:lpwstr> </vt:lpwstr>
  </property>
  <property fmtid="{D5CDD505-2E9C-101B-9397-08002B2CF9AE}" pid="41" name="NAT_DocFullTitle">
    <vt:lpwstr> </vt:lpwstr>
  </property>
  <property fmtid="{D5CDD505-2E9C-101B-9397-08002B2CF9AE}" pid="42" name="NAT_DocIDStr">
    <vt:lpwstr>1.00</vt:lpwstr>
  </property>
  <property fmtid="{D5CDD505-2E9C-101B-9397-08002B2CF9AE}" pid="43" name="NAT_DocMainTitleStr">
    <vt:lpwstr> </vt:lpwstr>
  </property>
  <property fmtid="{D5CDD505-2E9C-101B-9397-08002B2CF9AE}" pid="44" name="NAT_DocNotifyStr">
    <vt:lpwstr> </vt:lpwstr>
  </property>
  <property fmtid="{D5CDD505-2E9C-101B-9397-08002B2CF9AE}" pid="45" name="NAT_DocNumInt">
    <vt:lpwstr> </vt:lpwstr>
  </property>
  <property fmtid="{D5CDD505-2E9C-101B-9397-08002B2CF9AE}" pid="46" name="NAT_DocOwnerStr">
    <vt:lpwstr> </vt:lpwstr>
  </property>
  <property fmtid="{D5CDD505-2E9C-101B-9397-08002B2CF9AE}" pid="47" name="NAT_DocPageSize">
    <vt:lpwstr>A4</vt:lpwstr>
  </property>
  <property fmtid="{D5CDD505-2E9C-101B-9397-08002B2CF9AE}" pid="48" name="NAT_DocProjectCodeStr">
    <vt:lpwstr> </vt:lpwstr>
  </property>
  <property fmtid="{D5CDD505-2E9C-101B-9397-08002B2CF9AE}" pid="49" name="NAT_DocProjectNameStr">
    <vt:lpwstr> </vt:lpwstr>
  </property>
  <property fmtid="{D5CDD505-2E9C-101B-9397-08002B2CF9AE}" pid="50" name="NAT_DocReleaseDate">
    <vt:lpwstr>30 December 2013</vt:lpwstr>
  </property>
  <property fmtid="{D5CDD505-2E9C-101B-9397-08002B2CF9AE}" pid="51" name="NAT_DocReleaseDraftInt">
    <vt:lpwstr>00</vt:lpwstr>
  </property>
  <property fmtid="{D5CDD505-2E9C-101B-9397-08002B2CF9AE}" pid="52" name="NAT_DocReleaseDraftStr">
    <vt:lpwstr>00</vt:lpwstr>
  </property>
  <property fmtid="{D5CDD505-2E9C-101B-9397-08002B2CF9AE}" pid="53" name="NAT_DocReleaseInt">
    <vt:lpwstr>1 </vt:lpwstr>
  </property>
  <property fmtid="{D5CDD505-2E9C-101B-9397-08002B2CF9AE}" pid="54" name="NAT_DocReleaseStr">
    <vt:lpwstr>1 </vt:lpwstr>
  </property>
  <property fmtid="{D5CDD505-2E9C-101B-9397-08002B2CF9AE}" pid="55" name="NAT_DocRestrictedStr">
    <vt:lpwstr>NDS Employees Only</vt:lpwstr>
  </property>
  <property fmtid="{D5CDD505-2E9C-101B-9397-08002B2CF9AE}" pid="56" name="NAT_DocReviewerStr">
    <vt:lpwstr> </vt:lpwstr>
  </property>
  <property fmtid="{D5CDD505-2E9C-101B-9397-08002B2CF9AE}" pid="57" name="NAT_DocSendCopyToStr">
    <vt:lpwstr> </vt:lpwstr>
  </property>
  <property fmtid="{D5CDD505-2E9C-101B-9397-08002B2CF9AE}" pid="58" name="NAT_DocSubTitleStr">
    <vt:lpwstr> </vt:lpwstr>
  </property>
  <property fmtid="{D5CDD505-2E9C-101B-9397-08002B2CF9AE}" pid="59" name="NAT_DocTypeStr">
    <vt:lpwstr> </vt:lpwstr>
  </property>
  <property fmtid="{D5CDD505-2E9C-101B-9397-08002B2CF9AE}" pid="60" name="NAT_DocWatermarkStr">
    <vt:lpwstr> </vt:lpwstr>
  </property>
  <property fmtid="{D5CDD505-2E9C-101B-9397-08002B2CF9AE}" pid="61" name="NAT_DocWriterStr">
    <vt:lpwstr> </vt:lpwstr>
  </property>
  <property fmtid="{D5CDD505-2E9C-101B-9397-08002B2CF9AE}" pid="62" name="NAT_LogoFile">
    <vt:lpwstr> </vt:lpwstr>
  </property>
  <property fmtid="{D5CDD505-2E9C-101B-9397-08002B2CF9AE}" pid="63" name="NAT_StoredAlias">
    <vt:lpwstr> </vt:lpwstr>
  </property>
  <property fmtid="{D5CDD505-2E9C-101B-9397-08002B2CF9AE}" pid="64" name="NAT_tmpAdditionalMetaData">
    <vt:lpwstr> </vt:lpwstr>
  </property>
  <property fmtid="{D5CDD505-2E9C-101B-9397-08002B2CF9AE}" pid="65" name="NAT_tmpAdditionalMetaData2">
    <vt:lpwstr> </vt:lpwstr>
  </property>
  <property fmtid="{D5CDD505-2E9C-101B-9397-08002B2CF9AE}" pid="66" name="NAT_tmpDocAuthor">
    <vt:lpwstr> </vt:lpwstr>
  </property>
  <property fmtid="{D5CDD505-2E9C-101B-9397-08002B2CF9AE}" pid="67" name="NAT_tmpDocFormerNumber">
    <vt:lpwstr> </vt:lpwstr>
  </property>
  <property fmtid="{D5CDD505-2E9C-101B-9397-08002B2CF9AE}" pid="68" name="NAT_tmpDocOwner">
    <vt:lpwstr> </vt:lpwstr>
  </property>
  <property fmtid="{D5CDD505-2E9C-101B-9397-08002B2CF9AE}" pid="69" name="NAT_tmpDocReviewers">
    <vt:lpwstr> </vt:lpwstr>
  </property>
  <property fmtid="{D5CDD505-2E9C-101B-9397-08002B2CF9AE}" pid="70" name="NAT_UseDoogleTitleStr">
    <vt:lpwstr>0</vt:lpwstr>
  </property>
</Properties>
</file>